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4075DC" w:rsidRPr="004075DC" w:rsidTr="004075DC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4075DC" w:rsidRPr="00EB66F9" w:rsidRDefault="004075DC" w:rsidP="00EB6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00" w:type="pct"/>
            <w:vAlign w:val="center"/>
            <w:hideMark/>
          </w:tcPr>
          <w:p w:rsidR="004075DC" w:rsidRPr="004075DC" w:rsidRDefault="004075DC" w:rsidP="00407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75DC" w:rsidRPr="004075DC" w:rsidRDefault="004075DC" w:rsidP="004075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6"/>
      </w:tblGrid>
      <w:tr w:rsidR="004075DC" w:rsidRPr="004D4809" w:rsidTr="00FB328E">
        <w:trPr>
          <w:tblCellSpacing w:w="15" w:type="dxa"/>
        </w:trPr>
        <w:tc>
          <w:tcPr>
            <w:tcW w:w="10496" w:type="dxa"/>
            <w:hideMark/>
          </w:tcPr>
          <w:p w:rsidR="00423943" w:rsidRPr="00576A6C" w:rsidRDefault="00423943" w:rsidP="00576A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  <w:p w:rsidR="00576A6C" w:rsidRDefault="00576A6C" w:rsidP="00C00AC2">
            <w:pPr>
              <w:pStyle w:val="10"/>
              <w:keepNext/>
              <w:keepLines/>
              <w:shd w:val="clear" w:color="auto" w:fill="auto"/>
              <w:ind w:right="120"/>
            </w:pPr>
            <w:bookmarkStart w:id="0" w:name="bookmark0"/>
            <w:r>
              <w:rPr>
                <w:color w:val="000000"/>
                <w:lang w:eastAsia="ru-RU" w:bidi="ru-RU"/>
              </w:rPr>
              <w:t>МУНИЦИПАЛЬНОЕ БЮДЖЕТНОЕ ОБЩЕОБРАЗОВАТЕЛЬНОЕ УЧРЕЖДЕНИЕ</w:t>
            </w:r>
            <w:r>
              <w:rPr>
                <w:color w:val="000000"/>
                <w:lang w:eastAsia="ru-RU" w:bidi="ru-RU"/>
              </w:rPr>
              <w:br/>
              <w:t>«СРЕДНЯЯ ОБЩЕОБРАЗОВАТЕЛЬНАЯ ШКОЛА № 50»</w:t>
            </w:r>
            <w:bookmarkEnd w:id="0"/>
          </w:p>
          <w:p w:rsidR="00576A6C" w:rsidRDefault="00576A6C" w:rsidP="00576A6C">
            <w:pPr>
              <w:pStyle w:val="10"/>
              <w:keepNext/>
              <w:keepLines/>
              <w:shd w:val="clear" w:color="auto" w:fill="auto"/>
              <w:ind w:right="80"/>
            </w:pPr>
            <w:bookmarkStart w:id="1" w:name="bookmark1"/>
            <w:r>
              <w:rPr>
                <w:color w:val="000000"/>
                <w:lang w:eastAsia="ru-RU" w:bidi="ru-RU"/>
              </w:rPr>
              <w:t>ДОРОЖНАЯ КАРТА ПЕРЕХОДА МБОУ «СОШ № 50» В РЕЖИМ ЭФФЕКТИВНОГО</w:t>
            </w:r>
            <w:bookmarkEnd w:id="1"/>
          </w:p>
          <w:p w:rsidR="00576A6C" w:rsidRDefault="00576A6C" w:rsidP="00576A6C">
            <w:pPr>
              <w:rPr>
                <w:sz w:val="2"/>
                <w:szCs w:val="2"/>
              </w:rPr>
            </w:pPr>
          </w:p>
          <w:p w:rsidR="00576A6C" w:rsidRDefault="00C00AC2" w:rsidP="00576A6C">
            <w:pPr>
              <w:pStyle w:val="a8"/>
              <w:framePr w:w="10392" w:wrap="notBeside" w:vAnchor="text" w:hAnchor="page" w:x="991" w:y="1440"/>
              <w:shd w:val="clear" w:color="auto" w:fill="auto"/>
              <w:spacing w:line="220" w:lineRule="exact"/>
              <w:rPr>
                <w:color w:val="000000"/>
                <w:lang w:eastAsia="ru-RU" w:bidi="ru-RU"/>
              </w:rPr>
            </w:pPr>
            <w:r>
              <w:rPr>
                <w:lang w:bidi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334.1pt;margin-top:8.9pt;width:84.5pt;height:11pt;z-index:-251655168;mso-wrap-distance-left:129.45pt;mso-wrap-distance-right:30.5pt;mso-position-horizontal-relative:margin" filled="f" stroked="f">
                  <v:textbox style="mso-next-textbox:#_x0000_s1027;mso-fit-shape-to-text:t" inset="0,0,0,0">
                    <w:txbxContent>
                      <w:p w:rsidR="00576A6C" w:rsidRDefault="00576A6C" w:rsidP="00576A6C">
                        <w:pPr>
                          <w:pStyle w:val="3"/>
                          <w:shd w:val="clear" w:color="auto" w:fill="auto"/>
                          <w:spacing w:line="220" w:lineRule="exact"/>
                        </w:pPr>
                        <w:r>
                          <w:rPr>
                            <w:color w:val="000000"/>
                            <w:lang w:eastAsia="ru-RU" w:bidi="ru-RU"/>
                          </w:rPr>
                          <w:t>«УТВЕРЖДАЮ»</w:t>
                        </w:r>
                      </w:p>
                    </w:txbxContent>
                  </v:textbox>
                  <w10:wrap type="topAndBottom" anchorx="margin"/>
                </v:shape>
              </w:pict>
            </w:r>
          </w:p>
          <w:p w:rsidR="00576A6C" w:rsidRDefault="00576A6C" w:rsidP="00576A6C">
            <w:pPr>
              <w:pStyle w:val="a8"/>
              <w:framePr w:w="10392" w:wrap="notBeside" w:vAnchor="text" w:hAnchor="page" w:x="991" w:y="1440"/>
              <w:shd w:val="clear" w:color="auto" w:fill="auto"/>
              <w:spacing w:line="220" w:lineRule="exact"/>
              <w:rPr>
                <w:color w:val="000000"/>
                <w:lang w:eastAsia="ru-RU" w:bidi="ru-RU"/>
              </w:rPr>
            </w:pPr>
          </w:p>
          <w:p w:rsidR="00576A6C" w:rsidRDefault="00576A6C" w:rsidP="00576A6C">
            <w:pPr>
              <w:pStyle w:val="a8"/>
              <w:framePr w:w="10392" w:wrap="notBeside" w:vAnchor="text" w:hAnchor="page" w:x="991" w:y="1440"/>
              <w:shd w:val="clear" w:color="auto" w:fill="auto"/>
              <w:spacing w:line="220" w:lineRule="exact"/>
              <w:rPr>
                <w:color w:val="000000"/>
                <w:lang w:eastAsia="ru-RU" w:bidi="ru-RU"/>
              </w:rPr>
            </w:pPr>
          </w:p>
          <w:p w:rsidR="00576A6C" w:rsidRDefault="00576A6C" w:rsidP="00576A6C">
            <w:pPr>
              <w:pStyle w:val="a8"/>
              <w:framePr w:w="10392" w:wrap="notBeside" w:vAnchor="text" w:hAnchor="page" w:x="991" w:y="1440"/>
              <w:shd w:val="clear" w:color="auto" w:fill="auto"/>
              <w:spacing w:line="220" w:lineRule="exact"/>
              <w:rPr>
                <w:color w:val="000000"/>
                <w:lang w:eastAsia="ru-RU" w:bidi="ru-RU"/>
              </w:rPr>
            </w:pPr>
          </w:p>
          <w:p w:rsidR="00576A6C" w:rsidRDefault="00576A6C" w:rsidP="00576A6C">
            <w:pPr>
              <w:pStyle w:val="a8"/>
              <w:framePr w:w="10392" w:wrap="notBeside" w:vAnchor="text" w:hAnchor="page" w:x="991" w:y="1440"/>
              <w:shd w:val="clear" w:color="auto" w:fill="auto"/>
              <w:spacing w:line="220" w:lineRule="exact"/>
              <w:rPr>
                <w:color w:val="000000"/>
                <w:lang w:eastAsia="ru-RU" w:bidi="ru-RU"/>
              </w:rPr>
            </w:pPr>
          </w:p>
          <w:p w:rsidR="00576A6C" w:rsidRDefault="00576A6C" w:rsidP="00576A6C">
            <w:pPr>
              <w:pStyle w:val="a8"/>
              <w:framePr w:w="10392" w:wrap="notBeside" w:vAnchor="text" w:hAnchor="page" w:x="991" w:y="1440"/>
              <w:shd w:val="clear" w:color="auto" w:fill="auto"/>
              <w:spacing w:line="220" w:lineRule="exact"/>
              <w:rPr>
                <w:color w:val="000000"/>
                <w:lang w:eastAsia="ru-RU" w:bidi="ru-RU"/>
              </w:rPr>
            </w:pPr>
          </w:p>
          <w:p w:rsidR="00576A6C" w:rsidRDefault="00576A6C" w:rsidP="00576A6C">
            <w:pPr>
              <w:pStyle w:val="a8"/>
              <w:framePr w:w="10392" w:wrap="notBeside" w:vAnchor="text" w:hAnchor="page" w:x="991" w:y="1440"/>
              <w:shd w:val="clear" w:color="auto" w:fill="auto"/>
              <w:spacing w:line="220" w:lineRule="exact"/>
              <w:rPr>
                <w:color w:val="000000"/>
                <w:lang w:eastAsia="ru-RU" w:bidi="ru-RU"/>
              </w:rPr>
            </w:pPr>
          </w:p>
          <w:p w:rsidR="00576A6C" w:rsidRDefault="00576A6C" w:rsidP="00576A6C">
            <w:pPr>
              <w:pStyle w:val="a8"/>
              <w:framePr w:w="10392" w:wrap="notBeside" w:vAnchor="text" w:hAnchor="page" w:x="991" w:y="1440"/>
              <w:shd w:val="clear" w:color="auto" w:fill="auto"/>
              <w:spacing w:line="220" w:lineRule="exact"/>
              <w:rPr>
                <w:color w:val="000000"/>
                <w:lang w:eastAsia="ru-RU" w:bidi="ru-RU"/>
              </w:rPr>
            </w:pPr>
          </w:p>
          <w:p w:rsidR="00C00AC2" w:rsidRPr="00C00AC2" w:rsidRDefault="00C00AC2" w:rsidP="00576A6C">
            <w:pPr>
              <w:pStyle w:val="a8"/>
              <w:framePr w:w="10392" w:wrap="notBeside" w:vAnchor="text" w:hAnchor="page" w:x="991" w:y="1440"/>
              <w:shd w:val="clear" w:color="auto" w:fill="auto"/>
              <w:spacing w:line="220" w:lineRule="exact"/>
              <w:rPr>
                <w:color w:val="000000"/>
                <w:lang w:eastAsia="ru-RU" w:bidi="ru-RU"/>
              </w:rPr>
            </w:pPr>
          </w:p>
          <w:p w:rsidR="00C00AC2" w:rsidRPr="00C00AC2" w:rsidRDefault="00C00AC2" w:rsidP="00C00AC2">
            <w:pPr>
              <w:pStyle w:val="a8"/>
              <w:framePr w:w="10392" w:wrap="notBeside" w:vAnchor="text" w:hAnchor="page" w:x="991" w:y="1440"/>
              <w:shd w:val="clear" w:color="auto" w:fill="auto"/>
              <w:spacing w:line="220" w:lineRule="exact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ДОРОЖНАЯ КАРТА ПЕРЕХОДА МБОУ «СОШ № 50» В РЕЖИМ ЭФФЕКТИВНОГО</w:t>
            </w:r>
            <w:r w:rsidRPr="00C00AC2">
              <w:rPr>
                <w:color w:val="000000"/>
                <w:lang w:eastAsia="ru-RU" w:bidi="ru-RU"/>
              </w:rPr>
              <w:t xml:space="preserve"> </w:t>
            </w:r>
            <w:r>
              <w:rPr>
                <w:color w:val="000000"/>
                <w:lang w:eastAsia="ru-RU" w:bidi="ru-RU"/>
              </w:rPr>
              <w:t>ФУНКЦИОНИРОВАНИЯ И РАЗВИТИЯ ПО ПОВЫШЕНИЮ КАЧЕСТВА ОБРАЗОВАНИЯ УЧАЩИХСЯ НА 2021-2024ГОДЫ</w:t>
            </w:r>
          </w:p>
          <w:p w:rsidR="00C00AC2" w:rsidRPr="00C00AC2" w:rsidRDefault="00C00AC2" w:rsidP="00576A6C">
            <w:pPr>
              <w:pStyle w:val="a8"/>
              <w:framePr w:w="10392" w:wrap="notBeside" w:vAnchor="text" w:hAnchor="page" w:x="991" w:y="1440"/>
              <w:shd w:val="clear" w:color="auto" w:fill="auto"/>
              <w:spacing w:line="220" w:lineRule="exact"/>
              <w:rPr>
                <w:color w:val="000000"/>
                <w:lang w:eastAsia="ru-RU" w:bidi="ru-RU"/>
              </w:rPr>
            </w:pPr>
          </w:p>
          <w:p w:rsidR="00C00AC2" w:rsidRPr="00C00AC2" w:rsidRDefault="00C00AC2" w:rsidP="00576A6C">
            <w:pPr>
              <w:pStyle w:val="a8"/>
              <w:framePr w:w="10392" w:wrap="notBeside" w:vAnchor="text" w:hAnchor="page" w:x="991" w:y="1440"/>
              <w:shd w:val="clear" w:color="auto" w:fill="auto"/>
              <w:spacing w:line="220" w:lineRule="exact"/>
              <w:rPr>
                <w:color w:val="000000"/>
                <w:lang w:eastAsia="ru-RU" w:bidi="ru-RU"/>
              </w:rPr>
            </w:pPr>
          </w:p>
          <w:p w:rsidR="00C00AC2" w:rsidRPr="00C00AC2" w:rsidRDefault="00C00AC2" w:rsidP="00576A6C">
            <w:pPr>
              <w:pStyle w:val="a8"/>
              <w:framePr w:w="10392" w:wrap="notBeside" w:vAnchor="text" w:hAnchor="page" w:x="991" w:y="1440"/>
              <w:shd w:val="clear" w:color="auto" w:fill="auto"/>
              <w:spacing w:line="220" w:lineRule="exact"/>
              <w:rPr>
                <w:color w:val="000000"/>
                <w:lang w:eastAsia="ru-RU" w:bidi="ru-RU"/>
              </w:rPr>
            </w:pPr>
          </w:p>
          <w:p w:rsidR="00C00AC2" w:rsidRPr="00C00AC2" w:rsidRDefault="00C00AC2" w:rsidP="00576A6C">
            <w:pPr>
              <w:pStyle w:val="a8"/>
              <w:framePr w:w="10392" w:wrap="notBeside" w:vAnchor="text" w:hAnchor="page" w:x="991" w:y="1440"/>
              <w:shd w:val="clear" w:color="auto" w:fill="auto"/>
              <w:spacing w:line="220" w:lineRule="exact"/>
              <w:rPr>
                <w:color w:val="000000"/>
                <w:lang w:eastAsia="ru-RU" w:bidi="ru-RU"/>
              </w:rPr>
            </w:pPr>
          </w:p>
          <w:p w:rsidR="00576A6C" w:rsidRDefault="00576A6C" w:rsidP="00576A6C">
            <w:pPr>
              <w:pStyle w:val="a8"/>
              <w:framePr w:w="10392" w:wrap="notBeside" w:vAnchor="text" w:hAnchor="page" w:x="991" w:y="1440"/>
              <w:shd w:val="clear" w:color="auto" w:fill="auto"/>
              <w:spacing w:line="220" w:lineRule="exact"/>
              <w:rPr>
                <w:color w:val="000000"/>
                <w:lang w:eastAsia="ru-RU" w:bidi="ru-RU"/>
              </w:rPr>
            </w:pPr>
          </w:p>
          <w:p w:rsidR="00576A6C" w:rsidRDefault="00576A6C" w:rsidP="00576A6C">
            <w:pPr>
              <w:pStyle w:val="a8"/>
              <w:framePr w:w="10392" w:wrap="notBeside" w:vAnchor="text" w:hAnchor="page" w:x="991" w:y="1440"/>
              <w:numPr>
                <w:ilvl w:val="0"/>
                <w:numId w:val="18"/>
              </w:numPr>
              <w:shd w:val="clear" w:color="auto" w:fill="auto"/>
              <w:spacing w:line="220" w:lineRule="exact"/>
            </w:pPr>
            <w:r>
              <w:rPr>
                <w:color w:val="000000"/>
                <w:lang w:eastAsia="ru-RU" w:bidi="ru-RU"/>
              </w:rPr>
              <w:t>Паспорт карты.</w:t>
            </w:r>
          </w:p>
          <w:tbl>
            <w:tblPr>
              <w:tblpPr w:leftFromText="180" w:rightFromText="180" w:vertAnchor="page" w:horzAnchor="margin" w:tblpY="5926"/>
              <w:tblOverlap w:val="never"/>
              <w:tblW w:w="0" w:type="auto"/>
              <w:tblCellMar>
                <w:left w:w="10" w:type="dxa"/>
                <w:right w:w="10" w:type="dxa"/>
              </w:tblCellMar>
              <w:tblLook w:val="0000"/>
            </w:tblPr>
            <w:tblGrid>
              <w:gridCol w:w="3427"/>
              <w:gridCol w:w="6965"/>
            </w:tblGrid>
            <w:tr w:rsidR="00576A6C" w:rsidTr="00C00A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57"/>
              </w:trPr>
              <w:tc>
                <w:tcPr>
                  <w:tcW w:w="3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576A6C" w:rsidRDefault="00576A6C" w:rsidP="00576A6C">
                  <w:pPr>
                    <w:spacing w:line="220" w:lineRule="exact"/>
                  </w:pPr>
                  <w:r>
                    <w:rPr>
                      <w:rStyle w:val="21"/>
                      <w:rFonts w:eastAsiaTheme="minorHAnsi"/>
                    </w:rPr>
                    <w:t>Содержание карты</w:t>
                  </w:r>
                </w:p>
              </w:tc>
              <w:tc>
                <w:tcPr>
                  <w:tcW w:w="6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76A6C" w:rsidRDefault="00576A6C" w:rsidP="00576A6C">
                  <w:pPr>
                    <w:spacing w:after="120" w:line="220" w:lineRule="exact"/>
                    <w:ind w:left="180"/>
                    <w:jc w:val="center"/>
                  </w:pPr>
                  <w:r>
                    <w:rPr>
                      <w:rStyle w:val="21"/>
                      <w:rFonts w:eastAsiaTheme="minorHAnsi"/>
                    </w:rPr>
                    <w:t>Дорожная карта «Повышение качества образования на 2021-2024</w:t>
                  </w:r>
                </w:p>
                <w:p w:rsidR="00576A6C" w:rsidRDefault="00576A6C" w:rsidP="00576A6C">
                  <w:pPr>
                    <w:spacing w:before="120" w:line="220" w:lineRule="exact"/>
                    <w:jc w:val="center"/>
                  </w:pPr>
                  <w:r>
                    <w:rPr>
                      <w:rStyle w:val="21"/>
                      <w:rFonts w:eastAsiaTheme="minorHAnsi"/>
                    </w:rPr>
                    <w:t>годы»</w:t>
                  </w:r>
                </w:p>
              </w:tc>
            </w:tr>
            <w:tr w:rsidR="00576A6C" w:rsidTr="00C00A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28"/>
              </w:trPr>
              <w:tc>
                <w:tcPr>
                  <w:tcW w:w="3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76A6C" w:rsidRDefault="00576A6C" w:rsidP="00576A6C">
                  <w:pPr>
                    <w:spacing w:line="220" w:lineRule="exact"/>
                  </w:pPr>
                  <w:r>
                    <w:rPr>
                      <w:rStyle w:val="22"/>
                      <w:rFonts w:eastAsiaTheme="minorHAnsi"/>
                      <w:b w:val="0"/>
                      <w:bCs w:val="0"/>
                    </w:rPr>
                    <w:t>Основания для разработки</w:t>
                  </w:r>
                </w:p>
              </w:tc>
              <w:tc>
                <w:tcPr>
                  <w:tcW w:w="6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576A6C" w:rsidRDefault="00576A6C" w:rsidP="00576A6C">
                  <w:pPr>
                    <w:widowControl w:val="0"/>
                    <w:numPr>
                      <w:ilvl w:val="0"/>
                      <w:numId w:val="13"/>
                    </w:numPr>
                    <w:tabs>
                      <w:tab w:val="left" w:pos="197"/>
                    </w:tabs>
                    <w:spacing w:after="60" w:line="220" w:lineRule="exact"/>
                    <w:jc w:val="both"/>
                  </w:pPr>
                  <w:r>
                    <w:rPr>
                      <w:rStyle w:val="22"/>
                      <w:rFonts w:eastAsiaTheme="minorHAnsi"/>
                      <w:b w:val="0"/>
                      <w:bCs w:val="0"/>
                    </w:rPr>
                    <w:t>Программа развития школы.</w:t>
                  </w:r>
                </w:p>
                <w:p w:rsidR="00576A6C" w:rsidRDefault="00576A6C" w:rsidP="00576A6C">
                  <w:pPr>
                    <w:widowControl w:val="0"/>
                    <w:numPr>
                      <w:ilvl w:val="0"/>
                      <w:numId w:val="13"/>
                    </w:numPr>
                    <w:tabs>
                      <w:tab w:val="left" w:pos="226"/>
                    </w:tabs>
                    <w:spacing w:before="60" w:after="0" w:line="220" w:lineRule="exact"/>
                    <w:jc w:val="both"/>
                  </w:pPr>
                  <w:r>
                    <w:rPr>
                      <w:rStyle w:val="22"/>
                      <w:rFonts w:eastAsiaTheme="minorHAnsi"/>
                      <w:b w:val="0"/>
                      <w:bCs w:val="0"/>
                    </w:rPr>
                    <w:t xml:space="preserve">Результаты </w:t>
                  </w:r>
                  <w:proofErr w:type="spellStart"/>
                  <w:r>
                    <w:rPr>
                      <w:rStyle w:val="22"/>
                      <w:rFonts w:eastAsiaTheme="minorHAnsi"/>
                      <w:b w:val="0"/>
                      <w:bCs w:val="0"/>
                    </w:rPr>
                    <w:t>самообследования</w:t>
                  </w:r>
                  <w:proofErr w:type="spellEnd"/>
                  <w:r>
                    <w:rPr>
                      <w:rStyle w:val="22"/>
                      <w:rFonts w:eastAsiaTheme="minorHAnsi"/>
                      <w:b w:val="0"/>
                      <w:bCs w:val="0"/>
                    </w:rPr>
                    <w:t xml:space="preserve"> школы.</w:t>
                  </w:r>
                </w:p>
              </w:tc>
            </w:tr>
            <w:tr w:rsidR="00576A6C" w:rsidTr="00C00A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8"/>
              </w:trPr>
              <w:tc>
                <w:tcPr>
                  <w:tcW w:w="3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576A6C" w:rsidRDefault="00576A6C" w:rsidP="00576A6C">
                  <w:pPr>
                    <w:spacing w:line="220" w:lineRule="exact"/>
                  </w:pPr>
                  <w:r>
                    <w:rPr>
                      <w:rStyle w:val="22"/>
                      <w:rFonts w:eastAsiaTheme="minorHAnsi"/>
                      <w:b w:val="0"/>
                      <w:bCs w:val="0"/>
                    </w:rPr>
                    <w:t>Разработчик</w:t>
                  </w:r>
                </w:p>
              </w:tc>
              <w:tc>
                <w:tcPr>
                  <w:tcW w:w="6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576A6C" w:rsidRDefault="00576A6C" w:rsidP="00576A6C">
                  <w:pPr>
                    <w:spacing w:line="220" w:lineRule="exact"/>
                    <w:jc w:val="both"/>
                  </w:pPr>
                  <w:r>
                    <w:rPr>
                      <w:rStyle w:val="22"/>
                      <w:rFonts w:eastAsiaTheme="minorHAnsi"/>
                      <w:b w:val="0"/>
                      <w:bCs w:val="0"/>
                    </w:rPr>
                    <w:t>Администрация МБОУ «СОШ № 50»</w:t>
                  </w:r>
                </w:p>
              </w:tc>
            </w:tr>
            <w:tr w:rsidR="00576A6C" w:rsidTr="00C00A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33"/>
              </w:trPr>
              <w:tc>
                <w:tcPr>
                  <w:tcW w:w="3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76A6C" w:rsidRDefault="00576A6C" w:rsidP="00576A6C">
                  <w:pPr>
                    <w:spacing w:line="220" w:lineRule="exact"/>
                  </w:pPr>
                  <w:r>
                    <w:rPr>
                      <w:rStyle w:val="22"/>
                      <w:rFonts w:eastAsiaTheme="minorHAnsi"/>
                      <w:b w:val="0"/>
                      <w:bCs w:val="0"/>
                    </w:rPr>
                    <w:t>Основные исполнители</w:t>
                  </w:r>
                </w:p>
              </w:tc>
              <w:tc>
                <w:tcPr>
                  <w:tcW w:w="6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576A6C" w:rsidRDefault="00576A6C" w:rsidP="00576A6C">
                  <w:pPr>
                    <w:spacing w:line="254" w:lineRule="exact"/>
                  </w:pPr>
                  <w:r>
                    <w:rPr>
                      <w:rStyle w:val="22"/>
                      <w:rFonts w:eastAsiaTheme="minorHAnsi"/>
                      <w:b w:val="0"/>
                      <w:bCs w:val="0"/>
                    </w:rPr>
                    <w:t>Администрация МБОУ «СОШ № 50», педагогический, родительский коллективы, обучающиеся школы.</w:t>
                  </w:r>
                </w:p>
              </w:tc>
            </w:tr>
            <w:tr w:rsidR="00576A6C" w:rsidTr="00C00A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369"/>
              </w:trPr>
              <w:tc>
                <w:tcPr>
                  <w:tcW w:w="3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576A6C" w:rsidRDefault="00576A6C" w:rsidP="00576A6C">
                  <w:pPr>
                    <w:spacing w:line="220" w:lineRule="exact"/>
                  </w:pPr>
                  <w:r>
                    <w:rPr>
                      <w:rStyle w:val="22"/>
                      <w:rFonts w:eastAsiaTheme="minorHAnsi"/>
                      <w:b w:val="0"/>
                      <w:bCs w:val="0"/>
                    </w:rPr>
                    <w:t>Конечная цель</w:t>
                  </w:r>
                </w:p>
              </w:tc>
              <w:tc>
                <w:tcPr>
                  <w:tcW w:w="6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576A6C" w:rsidRDefault="00576A6C" w:rsidP="00576A6C">
                  <w:pPr>
                    <w:spacing w:after="0" w:line="240" w:lineRule="auto"/>
                    <w:jc w:val="both"/>
                  </w:pPr>
                  <w:r>
                    <w:rPr>
                      <w:rStyle w:val="22"/>
                      <w:rFonts w:eastAsiaTheme="minorHAnsi"/>
                      <w:b w:val="0"/>
                      <w:bCs w:val="0"/>
                    </w:rPr>
                    <w:t xml:space="preserve">1 .Отсутствие </w:t>
                  </w:r>
                  <w:proofErr w:type="gramStart"/>
                  <w:r>
                    <w:rPr>
                      <w:rStyle w:val="22"/>
                      <w:rFonts w:eastAsiaTheme="minorHAnsi"/>
                      <w:b w:val="0"/>
                      <w:bCs w:val="0"/>
                    </w:rPr>
                    <w:t>обучающихся</w:t>
                  </w:r>
                  <w:proofErr w:type="gramEnd"/>
                  <w:r>
                    <w:rPr>
                      <w:rStyle w:val="22"/>
                      <w:rFonts w:eastAsiaTheme="minorHAnsi"/>
                      <w:b w:val="0"/>
                      <w:bCs w:val="0"/>
                    </w:rPr>
                    <w:t>, не преодолевших порог на ГИА;</w:t>
                  </w:r>
                </w:p>
                <w:p w:rsidR="00576A6C" w:rsidRDefault="00576A6C" w:rsidP="00576A6C">
                  <w:pPr>
                    <w:widowControl w:val="0"/>
                    <w:numPr>
                      <w:ilvl w:val="0"/>
                      <w:numId w:val="14"/>
                    </w:numPr>
                    <w:tabs>
                      <w:tab w:val="left" w:pos="230"/>
                    </w:tabs>
                    <w:spacing w:after="0" w:line="250" w:lineRule="exact"/>
                  </w:pPr>
                  <w:r>
                    <w:rPr>
                      <w:rStyle w:val="22"/>
                      <w:rFonts w:eastAsiaTheme="minorHAnsi"/>
                      <w:b w:val="0"/>
                      <w:bCs w:val="0"/>
                    </w:rPr>
                    <w:t xml:space="preserve">положительная динамика среднего балла по математике и русскому языку на ГИА в </w:t>
                  </w:r>
                  <w:proofErr w:type="gramStart"/>
                  <w:r>
                    <w:rPr>
                      <w:rStyle w:val="22"/>
                      <w:rFonts w:eastAsiaTheme="minorHAnsi"/>
                      <w:b w:val="0"/>
                      <w:bCs w:val="0"/>
                    </w:rPr>
                    <w:t>ближайшие</w:t>
                  </w:r>
                  <w:proofErr w:type="gramEnd"/>
                  <w:r>
                    <w:rPr>
                      <w:rStyle w:val="22"/>
                      <w:rFonts w:eastAsiaTheme="minorHAnsi"/>
                      <w:b w:val="0"/>
                      <w:bCs w:val="0"/>
                    </w:rPr>
                    <w:t xml:space="preserve"> 3-года;</w:t>
                  </w:r>
                </w:p>
                <w:p w:rsidR="00576A6C" w:rsidRDefault="00576A6C" w:rsidP="00576A6C">
                  <w:pPr>
                    <w:widowControl w:val="0"/>
                    <w:numPr>
                      <w:ilvl w:val="0"/>
                      <w:numId w:val="14"/>
                    </w:numPr>
                    <w:tabs>
                      <w:tab w:val="left" w:pos="230"/>
                    </w:tabs>
                    <w:spacing w:after="0" w:line="250" w:lineRule="exact"/>
                  </w:pPr>
                  <w:r>
                    <w:rPr>
                      <w:rStyle w:val="22"/>
                      <w:rFonts w:eastAsiaTheme="minorHAnsi"/>
                      <w:b w:val="0"/>
                      <w:bCs w:val="0"/>
                    </w:rPr>
                    <w:t>подтверждение результатов промежуточной аттестации (не менее 80%) в рамках ВПР, мониторингов, ГИА.</w:t>
                  </w:r>
                </w:p>
              </w:tc>
            </w:tr>
            <w:tr w:rsidR="00576A6C" w:rsidTr="00C00A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307"/>
              </w:trPr>
              <w:tc>
                <w:tcPr>
                  <w:tcW w:w="3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76A6C" w:rsidRDefault="00576A6C" w:rsidP="00576A6C">
                  <w:pPr>
                    <w:spacing w:line="220" w:lineRule="exact"/>
                  </w:pPr>
                  <w:r>
                    <w:rPr>
                      <w:rStyle w:val="22"/>
                      <w:rFonts w:eastAsiaTheme="minorHAnsi"/>
                      <w:b w:val="0"/>
                      <w:bCs w:val="0"/>
                    </w:rPr>
                    <w:t>Задачи</w:t>
                  </w:r>
                </w:p>
              </w:tc>
              <w:tc>
                <w:tcPr>
                  <w:tcW w:w="6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576A6C" w:rsidRDefault="00576A6C" w:rsidP="00576A6C">
                  <w:pPr>
                    <w:widowControl w:val="0"/>
                    <w:numPr>
                      <w:ilvl w:val="0"/>
                      <w:numId w:val="15"/>
                    </w:numPr>
                    <w:tabs>
                      <w:tab w:val="left" w:pos="226"/>
                    </w:tabs>
                    <w:spacing w:after="0" w:line="250" w:lineRule="exact"/>
                    <w:jc w:val="both"/>
                  </w:pPr>
                  <w:r>
                    <w:rPr>
                      <w:rStyle w:val="22"/>
                      <w:rFonts w:eastAsiaTheme="minorHAnsi"/>
                      <w:b w:val="0"/>
                      <w:bCs w:val="0"/>
                    </w:rPr>
                    <w:t>Проанализировать качество организации и управления мониторингом качества образования в школе.</w:t>
                  </w:r>
                </w:p>
                <w:p w:rsidR="00576A6C" w:rsidRDefault="00576A6C" w:rsidP="00576A6C">
                  <w:pPr>
                    <w:widowControl w:val="0"/>
                    <w:numPr>
                      <w:ilvl w:val="0"/>
                      <w:numId w:val="15"/>
                    </w:numPr>
                    <w:tabs>
                      <w:tab w:val="left" w:pos="235"/>
                    </w:tabs>
                    <w:spacing w:after="0" w:line="250" w:lineRule="exact"/>
                  </w:pPr>
                  <w:r>
                    <w:rPr>
                      <w:rStyle w:val="22"/>
                      <w:rFonts w:eastAsiaTheme="minorHAnsi"/>
                      <w:b w:val="0"/>
                      <w:bCs w:val="0"/>
                    </w:rPr>
                    <w:t>Изучить опыт и достижения науки и практики в области построения и применения систем мониторинга в других образовательных учреждениях.</w:t>
                  </w:r>
                </w:p>
                <w:p w:rsidR="00576A6C" w:rsidRDefault="00576A6C" w:rsidP="00576A6C">
                  <w:pPr>
                    <w:widowControl w:val="0"/>
                    <w:numPr>
                      <w:ilvl w:val="0"/>
                      <w:numId w:val="15"/>
                    </w:numPr>
                    <w:tabs>
                      <w:tab w:val="left" w:pos="230"/>
                    </w:tabs>
                    <w:spacing w:after="0" w:line="250" w:lineRule="exact"/>
                  </w:pPr>
                  <w:r>
                    <w:rPr>
                      <w:rStyle w:val="22"/>
                      <w:rFonts w:eastAsiaTheme="minorHAnsi"/>
                      <w:b w:val="0"/>
                      <w:bCs w:val="0"/>
                    </w:rPr>
                    <w:t>Разработать модель мониторинга качества образования в образовательном учреждении.</w:t>
                  </w:r>
                </w:p>
                <w:p w:rsidR="00576A6C" w:rsidRDefault="00576A6C" w:rsidP="00576A6C">
                  <w:pPr>
                    <w:widowControl w:val="0"/>
                    <w:numPr>
                      <w:ilvl w:val="0"/>
                      <w:numId w:val="15"/>
                    </w:numPr>
                    <w:tabs>
                      <w:tab w:val="left" w:pos="230"/>
                    </w:tabs>
                    <w:spacing w:after="0" w:line="250" w:lineRule="exact"/>
                  </w:pPr>
                  <w:r>
                    <w:rPr>
                      <w:rStyle w:val="22"/>
                      <w:rFonts w:eastAsiaTheme="minorHAnsi"/>
                      <w:b w:val="0"/>
                      <w:bCs w:val="0"/>
                    </w:rPr>
                    <w:t xml:space="preserve">Осуществить отбор, адаптацию и проектирование </w:t>
                  </w:r>
                  <w:proofErr w:type="spellStart"/>
                  <w:r>
                    <w:rPr>
                      <w:rStyle w:val="22"/>
                      <w:rFonts w:eastAsiaTheme="minorHAnsi"/>
                      <w:b w:val="0"/>
                      <w:bCs w:val="0"/>
                    </w:rPr>
                    <w:t>оценочнокритериальных</w:t>
                  </w:r>
                  <w:proofErr w:type="spellEnd"/>
                  <w:r>
                    <w:rPr>
                      <w:rStyle w:val="22"/>
                      <w:rFonts w:eastAsiaTheme="minorHAnsi"/>
                      <w:b w:val="0"/>
                      <w:bCs w:val="0"/>
                    </w:rPr>
                    <w:t xml:space="preserve"> комплексов, методик и способов получения информации о качестве образования в образовательном учреждении, в том числе для учащихся с ОВЗ и детей - инвалидов.</w:t>
                  </w:r>
                </w:p>
                <w:p w:rsidR="00576A6C" w:rsidRDefault="00576A6C" w:rsidP="00576A6C">
                  <w:pPr>
                    <w:widowControl w:val="0"/>
                    <w:numPr>
                      <w:ilvl w:val="0"/>
                      <w:numId w:val="15"/>
                    </w:numPr>
                    <w:tabs>
                      <w:tab w:val="left" w:pos="221"/>
                    </w:tabs>
                    <w:spacing w:after="0" w:line="250" w:lineRule="exact"/>
                  </w:pPr>
                  <w:r>
                    <w:rPr>
                      <w:rStyle w:val="22"/>
                      <w:rFonts w:eastAsiaTheme="minorHAnsi"/>
                      <w:b w:val="0"/>
                      <w:bCs w:val="0"/>
                    </w:rPr>
                    <w:t>Подготовить нормативно-методические документы для обеспечения мониторинга качества образования в ОУ.</w:t>
                  </w:r>
                </w:p>
              </w:tc>
            </w:tr>
            <w:tr w:rsidR="00576A6C" w:rsidTr="00C00A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96"/>
              </w:trPr>
              <w:tc>
                <w:tcPr>
                  <w:tcW w:w="3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576A6C" w:rsidRDefault="00576A6C" w:rsidP="00576A6C">
                  <w:pPr>
                    <w:spacing w:line="220" w:lineRule="exact"/>
                    <w:ind w:left="180"/>
                  </w:pPr>
                  <w:r>
                    <w:rPr>
                      <w:rStyle w:val="22"/>
                      <w:rFonts w:eastAsiaTheme="minorHAnsi"/>
                      <w:b w:val="0"/>
                      <w:bCs w:val="0"/>
                    </w:rPr>
                    <w:t>Перечень основных направлений</w:t>
                  </w:r>
                </w:p>
              </w:tc>
              <w:tc>
                <w:tcPr>
                  <w:tcW w:w="696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576A6C" w:rsidRDefault="00576A6C" w:rsidP="00576A6C">
                  <w:pPr>
                    <w:widowControl w:val="0"/>
                    <w:numPr>
                      <w:ilvl w:val="0"/>
                      <w:numId w:val="16"/>
                    </w:numPr>
                    <w:tabs>
                      <w:tab w:val="left" w:pos="202"/>
                    </w:tabs>
                    <w:spacing w:after="0" w:line="254" w:lineRule="exact"/>
                    <w:jc w:val="both"/>
                  </w:pPr>
                  <w:r>
                    <w:rPr>
                      <w:rStyle w:val="22"/>
                      <w:rFonts w:eastAsiaTheme="minorHAnsi"/>
                      <w:b w:val="0"/>
                      <w:bCs w:val="0"/>
                    </w:rPr>
                    <w:t>Реализация дорожной карты и анализ её эффективности в школе.</w:t>
                  </w:r>
                </w:p>
                <w:p w:rsidR="00576A6C" w:rsidRDefault="00576A6C" w:rsidP="00576A6C">
                  <w:pPr>
                    <w:widowControl w:val="0"/>
                    <w:numPr>
                      <w:ilvl w:val="0"/>
                      <w:numId w:val="16"/>
                    </w:numPr>
                    <w:tabs>
                      <w:tab w:val="left" w:pos="221"/>
                    </w:tabs>
                    <w:spacing w:after="0" w:line="254" w:lineRule="exact"/>
                  </w:pPr>
                  <w:r>
                    <w:rPr>
                      <w:rStyle w:val="22"/>
                      <w:rFonts w:eastAsiaTheme="minorHAnsi"/>
                      <w:b w:val="0"/>
                      <w:bCs w:val="0"/>
                    </w:rPr>
                    <w:t>Соответствие уровня педагогических работников должностным инструкциям.</w:t>
                  </w:r>
                </w:p>
                <w:p w:rsidR="00576A6C" w:rsidRDefault="00576A6C" w:rsidP="00576A6C">
                  <w:pPr>
                    <w:spacing w:line="254" w:lineRule="exact"/>
                    <w:jc w:val="both"/>
                  </w:pPr>
                  <w:r>
                    <w:rPr>
                      <w:rStyle w:val="22"/>
                      <w:rFonts w:eastAsiaTheme="minorHAnsi"/>
                      <w:b w:val="0"/>
                      <w:bCs w:val="0"/>
                    </w:rPr>
                    <w:t xml:space="preserve">4. Соответствие </w:t>
                  </w:r>
                  <w:proofErr w:type="spellStart"/>
                  <w:r>
                    <w:rPr>
                      <w:rStyle w:val="22"/>
                      <w:rFonts w:eastAsiaTheme="minorHAnsi"/>
                      <w:b w:val="0"/>
                      <w:bCs w:val="0"/>
                    </w:rPr>
                    <w:t>внутришкольной</w:t>
                  </w:r>
                  <w:proofErr w:type="spellEnd"/>
                  <w:r>
                    <w:rPr>
                      <w:rStyle w:val="22"/>
                      <w:rFonts w:eastAsiaTheme="minorHAnsi"/>
                      <w:b w:val="0"/>
                      <w:bCs w:val="0"/>
                    </w:rPr>
                    <w:t xml:space="preserve"> системы оценивания целям и задачам ООП НОО, ООО, СОО.</w:t>
                  </w:r>
                </w:p>
              </w:tc>
            </w:tr>
            <w:tr w:rsidR="00576A6C" w:rsidTr="00C00A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70"/>
              </w:trPr>
              <w:tc>
                <w:tcPr>
                  <w:tcW w:w="3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76A6C" w:rsidRDefault="00576A6C" w:rsidP="00576A6C">
                  <w:pPr>
                    <w:spacing w:line="220" w:lineRule="exact"/>
                  </w:pPr>
                  <w:r>
                    <w:rPr>
                      <w:rStyle w:val="22"/>
                      <w:rFonts w:eastAsiaTheme="minorHAnsi"/>
                      <w:b w:val="0"/>
                      <w:bCs w:val="0"/>
                    </w:rPr>
                    <w:t>Ожидаемые результаты</w:t>
                  </w:r>
                </w:p>
              </w:tc>
              <w:tc>
                <w:tcPr>
                  <w:tcW w:w="6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576A6C" w:rsidRDefault="00576A6C" w:rsidP="00576A6C">
                  <w:pPr>
                    <w:widowControl w:val="0"/>
                    <w:numPr>
                      <w:ilvl w:val="0"/>
                      <w:numId w:val="17"/>
                    </w:numPr>
                    <w:tabs>
                      <w:tab w:val="left" w:pos="206"/>
                    </w:tabs>
                    <w:spacing w:after="0" w:line="254" w:lineRule="exact"/>
                    <w:jc w:val="both"/>
                  </w:pPr>
                  <w:r>
                    <w:rPr>
                      <w:rStyle w:val="22"/>
                      <w:rFonts w:eastAsiaTheme="minorHAnsi"/>
                      <w:b w:val="0"/>
                      <w:bCs w:val="0"/>
                    </w:rPr>
                    <w:t xml:space="preserve">Положительная динамика качества образования </w:t>
                  </w:r>
                  <w:proofErr w:type="gramStart"/>
                  <w:r>
                    <w:rPr>
                      <w:rStyle w:val="22"/>
                      <w:rFonts w:eastAsiaTheme="minorHAnsi"/>
                      <w:b w:val="0"/>
                      <w:bCs w:val="0"/>
                    </w:rPr>
                    <w:t>обучающихся</w:t>
                  </w:r>
                  <w:proofErr w:type="gramEnd"/>
                  <w:r>
                    <w:rPr>
                      <w:rStyle w:val="22"/>
                      <w:rFonts w:eastAsiaTheme="minorHAnsi"/>
                      <w:b w:val="0"/>
                      <w:bCs w:val="0"/>
                    </w:rPr>
                    <w:t>.</w:t>
                  </w:r>
                </w:p>
                <w:p w:rsidR="00576A6C" w:rsidRDefault="00576A6C" w:rsidP="00576A6C">
                  <w:pPr>
                    <w:widowControl w:val="0"/>
                    <w:numPr>
                      <w:ilvl w:val="0"/>
                      <w:numId w:val="17"/>
                    </w:numPr>
                    <w:tabs>
                      <w:tab w:val="left" w:pos="226"/>
                    </w:tabs>
                    <w:spacing w:after="0" w:line="254" w:lineRule="exact"/>
                    <w:jc w:val="both"/>
                  </w:pPr>
                  <w:r>
                    <w:rPr>
                      <w:rStyle w:val="22"/>
                      <w:rFonts w:eastAsiaTheme="minorHAnsi"/>
                      <w:b w:val="0"/>
                      <w:bCs w:val="0"/>
                    </w:rPr>
                    <w:t>Создание системы управления качеством образования.</w:t>
                  </w:r>
                </w:p>
                <w:p w:rsidR="00576A6C" w:rsidRDefault="00576A6C" w:rsidP="00576A6C">
                  <w:pPr>
                    <w:widowControl w:val="0"/>
                    <w:numPr>
                      <w:ilvl w:val="0"/>
                      <w:numId w:val="17"/>
                    </w:numPr>
                    <w:tabs>
                      <w:tab w:val="left" w:pos="226"/>
                    </w:tabs>
                    <w:spacing w:after="0" w:line="254" w:lineRule="exact"/>
                    <w:jc w:val="both"/>
                  </w:pPr>
                  <w:r>
                    <w:rPr>
                      <w:rStyle w:val="22"/>
                      <w:rFonts w:eastAsiaTheme="minorHAnsi"/>
                      <w:b w:val="0"/>
                      <w:bCs w:val="0"/>
                    </w:rPr>
                    <w:t>Качественное изменение педагогического коллектива, участвующего в планировании и разработке программ мониторинговых исследований</w:t>
                  </w:r>
                </w:p>
              </w:tc>
            </w:tr>
          </w:tbl>
          <w:p w:rsidR="00423943" w:rsidRDefault="00576A6C" w:rsidP="004F7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drawing>
                <wp:anchor distT="0" distB="0" distL="63500" distR="63500" simplePos="0" relativeHeight="251660288" behindDoc="1" locked="0" layoutInCell="1" allowOverlap="1">
                  <wp:simplePos x="0" y="0"/>
                  <wp:positionH relativeFrom="margin">
                    <wp:posOffset>4283710</wp:posOffset>
                  </wp:positionH>
                  <wp:positionV relativeFrom="margin">
                    <wp:posOffset>1110615</wp:posOffset>
                  </wp:positionV>
                  <wp:extent cx="2602865" cy="1466850"/>
                  <wp:effectExtent l="19050" t="0" r="6985" b="0"/>
                  <wp:wrapNone/>
                  <wp:docPr id="2" name="Рисунок 2" descr="C:\Users\Елена\Desktop\500+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Елена\Desktop\500+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865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74D42" w:rsidRPr="00C00AC2" w:rsidRDefault="00174D42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75DC" w:rsidRPr="004D4809" w:rsidRDefault="00B16B7B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II.    Содержание карты</w:t>
            </w:r>
            <w:r w:rsidR="004075DC"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 Понятия и термины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Качество образования </w:t>
            </w: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– интегральная характеристика системы образования, отражающая степень соответствия ресурсного обеспечения, образовательного процесса, образовательных результатов нормативным требованиям, социальным и личностным ожиданиям.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Оценка качества образования </w:t>
            </w: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– определение с помощью диагностических и оценочных процедур степени соответствия ресурсного обеспечения, образовательного процесса, образовательных результатов нормативным требованиям, социальным и личностным ожиданиям.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Управление качеством образования </w:t>
            </w: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– системное, скоординированное воздействие на образовательный процесс, на комплекс других связанных с ним основных, управленческих и поддерживающих процессов с целью достижения наибольшего соответствия параметров функционирования образовательной системы, ее социальных и педагогических результатов установленным и предлагаемым требованиям, нормам, стандартам и ожиданиям.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Мониторинг </w:t>
            </w: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– специально организованное, целевое наблюдение, постоянный контроль и диагностика состояния на базе существующих источников информации, а также специально организованных исследований и измерений. Мониторинг представляет собой систему сбора, обработки, хранения и распространения информации о состоянии образовательной системы или отдельных ее элементов, а также об удовлетворении образовательных потребностей населения, родителей.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 Содержание проблемы и обоснование необходимости её решения программным методом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2.1.                       Анализ исходного состояния проблемы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440"/>
              <w:gridCol w:w="8010"/>
            </w:tblGrid>
            <w:tr w:rsidR="004075DC" w:rsidRPr="004D4809">
              <w:trPr>
                <w:tblCellSpacing w:w="0" w:type="dxa"/>
              </w:trPr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B16B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Основания для разработки </w:t>
                  </w:r>
                </w:p>
              </w:tc>
              <w:tc>
                <w:tcPr>
                  <w:tcW w:w="11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В результате проведенного в школе анализа действующих подходов к управлению качеством образования выявлены проблемы:</w:t>
                  </w:r>
                </w:p>
              </w:tc>
            </w:tr>
            <w:tr w:rsidR="004075DC" w:rsidRPr="004D4809">
              <w:trPr>
                <w:tblCellSpacing w:w="0" w:type="dxa"/>
              </w:trPr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Проблемы</w:t>
                  </w:r>
                </w:p>
              </w:tc>
              <w:tc>
                <w:tcPr>
                  <w:tcW w:w="11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1. Изменение системного подхода к управлению качеством образования в образовательном учреждении в связи с переходом на  ФГОС.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2. Недостаточная работа по мотивации всех участников образовательного процесса на его качество: </w:t>
                  </w:r>
                  <w:r w:rsidR="00B16B7B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об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уча</w:t>
                  </w:r>
                  <w:r w:rsidR="00B16B7B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ю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щихся, учителей, родителей.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3. Незначительность изменений на протяжении нескольких лет в качественных показателях </w:t>
                  </w:r>
                  <w:r w:rsidR="007D7763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результатов ГИА 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обучающихся в образовательном учреждении.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4. Проблема инструментария оценки качества образования.</w:t>
                  </w:r>
                </w:p>
              </w:tc>
            </w:tr>
          </w:tbl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075DC" w:rsidRPr="004D4809" w:rsidRDefault="00B16B7B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4075DC"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В процессе реализации </w:t>
            </w: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Дорожной карты</w:t>
            </w:r>
            <w:r w:rsidR="004075DC"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деятельности школы предполагается развитие школы, которая сможет учитыва</w:t>
            </w:r>
            <w:r w:rsidR="000D201A" w:rsidRPr="004D4809">
              <w:rPr>
                <w:rFonts w:ascii="Times New Roman" w:eastAsia="Times New Roman" w:hAnsi="Times New Roman" w:cs="Times New Roman"/>
                <w:lang w:eastAsia="ru-RU"/>
              </w:rPr>
              <w:t>ть</w:t>
            </w:r>
            <w:r w:rsidR="004075DC"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 сущность, содержание, организацию, а также условия и факторы процесса обучения и воспитания, объединенные в приоритетах:</w:t>
            </w:r>
          </w:p>
          <w:p w:rsidR="004075DC" w:rsidRPr="004D4809" w:rsidRDefault="004075DC" w:rsidP="007423A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личность участников образовательного процесса (учителя, ученика, родителя), </w:t>
            </w:r>
            <w:r w:rsidR="0008560E"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</w:t>
            </w: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её социализация;</w:t>
            </w:r>
          </w:p>
          <w:p w:rsidR="004075DC" w:rsidRPr="004D4809" w:rsidRDefault="004075DC" w:rsidP="0008560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гуманиз</w:t>
            </w:r>
            <w:proofErr w:type="gramStart"/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2134C8" w:rsidRPr="004D480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 как основа образовательного процесса, определяющего место человека в обществе.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075DC" w:rsidRPr="004D4809" w:rsidRDefault="000D31F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="004075DC" w:rsidRPr="004D4809">
              <w:rPr>
                <w:rFonts w:ascii="Times New Roman" w:eastAsia="Times New Roman" w:hAnsi="Times New Roman" w:cs="Times New Roman"/>
                <w:lang w:eastAsia="ru-RU"/>
              </w:rPr>
              <w:t>При разработке модели мониторинга, его инструментария, для оценки  качества образования за основу взяты оценочные базовые показатели, используемые в системе оценки качества образования:</w:t>
            </w:r>
          </w:p>
          <w:p w:rsidR="004075DC" w:rsidRPr="004D4809" w:rsidRDefault="004075DC" w:rsidP="0008560E">
            <w:pPr>
              <w:pStyle w:val="a6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уровень обученности </w:t>
            </w:r>
            <w:proofErr w:type="gramStart"/>
            <w:r w:rsidR="00B16B7B" w:rsidRPr="004D4809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уча</w:t>
            </w:r>
            <w:r w:rsidR="00B16B7B" w:rsidRPr="004D4809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щихся</w:t>
            </w:r>
            <w:proofErr w:type="gramEnd"/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 по образовательным программам;</w:t>
            </w:r>
          </w:p>
          <w:p w:rsidR="004075DC" w:rsidRPr="004D4809" w:rsidRDefault="004075DC" w:rsidP="00AD77EC">
            <w:pPr>
              <w:pStyle w:val="a6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уровень воспитанности </w:t>
            </w:r>
            <w:proofErr w:type="gramStart"/>
            <w:r w:rsidR="00B16B7B" w:rsidRPr="004D4809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уча</w:t>
            </w:r>
            <w:r w:rsidR="00B16B7B" w:rsidRPr="004D4809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щихся</w:t>
            </w:r>
            <w:proofErr w:type="gramEnd"/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4075DC" w:rsidRPr="004D4809" w:rsidRDefault="004075DC" w:rsidP="00AD77EC">
            <w:pPr>
              <w:pStyle w:val="a6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количество медалистов, призеров и победителей олимпиад, участие в конкурсах учащихся;</w:t>
            </w:r>
          </w:p>
          <w:p w:rsidR="004075DC" w:rsidRPr="004D4809" w:rsidRDefault="004075DC" w:rsidP="00AD77EC">
            <w:pPr>
              <w:pStyle w:val="a6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состояние здоровья и психического развития </w:t>
            </w:r>
            <w:proofErr w:type="gramStart"/>
            <w:r w:rsidR="00B16B7B" w:rsidRPr="004D4809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уча</w:t>
            </w:r>
            <w:r w:rsidR="00B16B7B" w:rsidRPr="004D4809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щихся</w:t>
            </w:r>
            <w:proofErr w:type="gramEnd"/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4075DC" w:rsidRPr="004D4809" w:rsidRDefault="004075DC" w:rsidP="00AD77EC">
            <w:pPr>
              <w:pStyle w:val="a6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динамика правонарушений </w:t>
            </w:r>
            <w:r w:rsidR="00B16B7B" w:rsidRPr="004D4809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уча</w:t>
            </w:r>
            <w:r w:rsidR="00B16B7B" w:rsidRPr="004D4809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щихся;</w:t>
            </w:r>
          </w:p>
          <w:p w:rsidR="004075DC" w:rsidRPr="004D4809" w:rsidRDefault="004075DC" w:rsidP="00AD77EC">
            <w:pPr>
              <w:pStyle w:val="a6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уровень социализации </w:t>
            </w:r>
            <w:proofErr w:type="gramStart"/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075DC" w:rsidRPr="004D4809" w:rsidRDefault="000D31F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="004075DC" w:rsidRPr="004D4809">
              <w:rPr>
                <w:rFonts w:ascii="Times New Roman" w:eastAsia="Times New Roman" w:hAnsi="Times New Roman" w:cs="Times New Roman"/>
                <w:lang w:eastAsia="ru-RU"/>
              </w:rPr>
              <w:t>Наряду с показателям</w:t>
            </w:r>
            <w:r w:rsidR="001F79D1"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и личной результативности </w:t>
            </w:r>
            <w:proofErr w:type="gramStart"/>
            <w:r w:rsidR="001F79D1" w:rsidRPr="004D4809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="004075DC"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="004075DC" w:rsidRPr="004D4809">
              <w:rPr>
                <w:rFonts w:ascii="Times New Roman" w:eastAsia="Times New Roman" w:hAnsi="Times New Roman" w:cs="Times New Roman"/>
                <w:lang w:eastAsia="ru-RU"/>
              </w:rPr>
              <w:t>обученность</w:t>
            </w:r>
            <w:proofErr w:type="spellEnd"/>
            <w:r w:rsidR="004075DC"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, воспитанность, развитость, сохранение физического и психического здоровья) используются системные показатели организации образовательного процесса, функционирования и развития </w:t>
            </w: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  <w:r w:rsidR="004075DC" w:rsidRPr="004D4809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4075DC" w:rsidRPr="004D4809" w:rsidRDefault="004075DC" w:rsidP="00FF6645">
            <w:pPr>
              <w:pStyle w:val="a6"/>
              <w:numPr>
                <w:ilvl w:val="2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организация и развитие образовательного процесса</w:t>
            </w:r>
            <w:r w:rsidR="001F79D1"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, в первую очередь в свете перехода на </w:t>
            </w:r>
            <w:proofErr w:type="spellStart"/>
            <w:r w:rsidR="001F79D1" w:rsidRPr="004D4809">
              <w:rPr>
                <w:rFonts w:ascii="Times New Roman" w:eastAsia="Times New Roman" w:hAnsi="Times New Roman" w:cs="Times New Roman"/>
                <w:lang w:eastAsia="ru-RU"/>
              </w:rPr>
              <w:t>ФГОСы</w:t>
            </w:r>
            <w:proofErr w:type="spellEnd"/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4075DC" w:rsidRPr="004D4809" w:rsidRDefault="004075DC" w:rsidP="00FF6645">
            <w:pPr>
              <w:pStyle w:val="a6"/>
              <w:numPr>
                <w:ilvl w:val="2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управление образовательным процессом;</w:t>
            </w:r>
          </w:p>
          <w:p w:rsidR="004075DC" w:rsidRPr="004D4809" w:rsidRDefault="001F79D1" w:rsidP="00FF6645">
            <w:pPr>
              <w:pStyle w:val="a6"/>
              <w:numPr>
                <w:ilvl w:val="2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качество</w:t>
            </w:r>
            <w:r w:rsidR="004075DC"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 выполнения </w:t>
            </w: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и внедрения федеральных </w:t>
            </w:r>
            <w:r w:rsidR="004075DC" w:rsidRPr="004D4809">
              <w:rPr>
                <w:rFonts w:ascii="Times New Roman" w:eastAsia="Times New Roman" w:hAnsi="Times New Roman" w:cs="Times New Roman"/>
                <w:lang w:eastAsia="ru-RU"/>
              </w:rPr>
              <w:t>государственных стандартов;</w:t>
            </w:r>
          </w:p>
          <w:p w:rsidR="0002538E" w:rsidRPr="0002538E" w:rsidRDefault="0002538E" w:rsidP="0002538E">
            <w:pPr>
              <w:spacing w:after="0" w:line="240" w:lineRule="auto"/>
              <w:ind w:left="180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538E" w:rsidRDefault="0002538E" w:rsidP="0002538E">
            <w:pPr>
              <w:pStyle w:val="a6"/>
              <w:spacing w:after="0" w:line="240" w:lineRule="auto"/>
              <w:ind w:left="216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75DC" w:rsidRPr="004D4809" w:rsidRDefault="004075DC" w:rsidP="00FF6645">
            <w:pPr>
              <w:pStyle w:val="a6"/>
              <w:numPr>
                <w:ilvl w:val="2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  <w:r w:rsidR="00B16B7B"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B16B7B" w:rsidRPr="004D4809">
              <w:rPr>
                <w:rFonts w:ascii="Times New Roman" w:eastAsia="Times New Roman" w:hAnsi="Times New Roman" w:cs="Times New Roman"/>
                <w:lang w:eastAsia="ru-RU"/>
              </w:rPr>
              <w:t>действующих</w:t>
            </w:r>
            <w:proofErr w:type="gramEnd"/>
            <w:r w:rsidR="00B16B7B"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 и разрабатываемых ООП</w:t>
            </w: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4075DC" w:rsidRPr="004D4809" w:rsidRDefault="001F79D1" w:rsidP="00FF6645">
            <w:pPr>
              <w:pStyle w:val="a6"/>
              <w:numPr>
                <w:ilvl w:val="2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рост профессиональной подготовки</w:t>
            </w:r>
            <w:r w:rsidR="004075DC"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педагогов (результаты аттестации и повышение квалификации педагогов);</w:t>
            </w:r>
          </w:p>
          <w:p w:rsidR="004075DC" w:rsidRPr="004D4809" w:rsidRDefault="004075DC" w:rsidP="00702E66">
            <w:pPr>
              <w:pStyle w:val="a6"/>
              <w:numPr>
                <w:ilvl w:val="2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участие учителей в профессиональных конкурсах;</w:t>
            </w:r>
          </w:p>
          <w:p w:rsidR="004075DC" w:rsidRPr="004D4809" w:rsidRDefault="004075DC" w:rsidP="00702E66">
            <w:pPr>
              <w:pStyle w:val="a6"/>
              <w:numPr>
                <w:ilvl w:val="2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состояние и развитие материально-технической базы</w:t>
            </w:r>
            <w:r w:rsidR="001F79D1" w:rsidRPr="004D48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2.2.                       Организация и контроль выполнения </w:t>
            </w:r>
            <w:r w:rsidR="000D31FC"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карты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Координируя и контролируя выполнение </w:t>
            </w:r>
            <w:r w:rsidR="000D31FC" w:rsidRPr="004D4809">
              <w:rPr>
                <w:rFonts w:ascii="Times New Roman" w:eastAsia="Times New Roman" w:hAnsi="Times New Roman" w:cs="Times New Roman"/>
                <w:lang w:eastAsia="ru-RU"/>
              </w:rPr>
              <w:t>карты</w:t>
            </w: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, администрация школы:</w:t>
            </w:r>
          </w:p>
          <w:p w:rsidR="004075DC" w:rsidRPr="004D4809" w:rsidRDefault="004075DC" w:rsidP="00B7775D">
            <w:pPr>
              <w:pStyle w:val="a6"/>
              <w:numPr>
                <w:ilvl w:val="2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анализирует ход выполнения </w:t>
            </w:r>
            <w:r w:rsidR="000D31FC" w:rsidRPr="004D4809">
              <w:rPr>
                <w:rFonts w:ascii="Times New Roman" w:eastAsia="Times New Roman" w:hAnsi="Times New Roman" w:cs="Times New Roman"/>
                <w:lang w:eastAsia="ru-RU"/>
              </w:rPr>
              <w:t>карты</w:t>
            </w: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, действий по ее реализации и вносит предложения на педагогический совет по его корректировке;</w:t>
            </w:r>
          </w:p>
          <w:p w:rsidR="004075DC" w:rsidRPr="004D4809" w:rsidRDefault="004075DC" w:rsidP="00B7775D">
            <w:pPr>
              <w:pStyle w:val="a6"/>
              <w:numPr>
                <w:ilvl w:val="2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осуществляет информационное и методическое обеспечение реализации </w:t>
            </w:r>
            <w:r w:rsidR="000D31FC" w:rsidRPr="004D4809">
              <w:rPr>
                <w:rFonts w:ascii="Times New Roman" w:eastAsia="Times New Roman" w:hAnsi="Times New Roman" w:cs="Times New Roman"/>
                <w:lang w:eastAsia="ru-RU"/>
              </w:rPr>
              <w:t>карты</w:t>
            </w: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4075DC" w:rsidRPr="004D4809" w:rsidRDefault="004075DC" w:rsidP="004F72CD">
            <w:pPr>
              <w:pStyle w:val="a6"/>
              <w:numPr>
                <w:ilvl w:val="2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осуществляет контроль выполнения </w:t>
            </w:r>
            <w:r w:rsidR="000D31FC" w:rsidRPr="004D4809">
              <w:rPr>
                <w:rFonts w:ascii="Times New Roman" w:eastAsia="Times New Roman" w:hAnsi="Times New Roman" w:cs="Times New Roman"/>
                <w:lang w:eastAsia="ru-RU"/>
              </w:rPr>
              <w:t>карты</w:t>
            </w: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F24C3"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r w:rsidR="003F24C3" w:rsidRPr="004D4809">
              <w:rPr>
                <w:rFonts w:ascii="Times New Roman" w:eastAsia="Times New Roman" w:hAnsi="Times New Roman" w:cs="Times New Roman"/>
                <w:lang w:eastAsia="ru-RU"/>
              </w:rPr>
              <w:t>ответствии плана</w:t>
            </w:r>
            <w:r w:rsidR="001F79D1"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 внутришкольного </w:t>
            </w: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контрол</w:t>
            </w:r>
            <w:r w:rsidR="001F79D1" w:rsidRPr="004D4809">
              <w:rPr>
                <w:rFonts w:ascii="Times New Roman" w:eastAsia="Times New Roman" w:hAnsi="Times New Roman" w:cs="Times New Roman"/>
                <w:lang w:eastAsia="ru-RU"/>
              </w:rPr>
              <w:t>я;</w:t>
            </w:r>
          </w:p>
          <w:p w:rsidR="001F79D1" w:rsidRPr="004D4809" w:rsidRDefault="001F79D1" w:rsidP="004F72CD">
            <w:pPr>
              <w:pStyle w:val="a6"/>
              <w:numPr>
                <w:ilvl w:val="2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анализирует реакцию, предложения </w:t>
            </w:r>
            <w:r w:rsidR="000D31FC"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учителей, </w:t>
            </w: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родителей, обучающихся.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2.3.                       Материально-техническая база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Для развития материально-технической базы предполагается:</w:t>
            </w:r>
          </w:p>
          <w:p w:rsidR="004075DC" w:rsidRPr="004D4809" w:rsidRDefault="004075DC" w:rsidP="008E6BDA">
            <w:pPr>
              <w:pStyle w:val="a6"/>
              <w:numPr>
                <w:ilvl w:val="2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обновление учебно-материальной базы (учебно-лабораторного оборудования, компьютерной и технологической базы);</w:t>
            </w:r>
          </w:p>
          <w:p w:rsidR="001F79D1" w:rsidRPr="004D4809" w:rsidRDefault="001F79D1" w:rsidP="008E6BDA">
            <w:pPr>
              <w:pStyle w:val="a6"/>
              <w:numPr>
                <w:ilvl w:val="2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развитие локальной сети, повышение возможностей сети Интернет;</w:t>
            </w:r>
          </w:p>
          <w:p w:rsidR="004075DC" w:rsidRPr="004D4809" w:rsidRDefault="001F79D1" w:rsidP="008E6BDA">
            <w:pPr>
              <w:pStyle w:val="a6"/>
              <w:numPr>
                <w:ilvl w:val="2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работа со школьным сайтом;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A74B34" w:rsidRPr="004D4809" w:rsidRDefault="004075DC" w:rsidP="00A74B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2.4.   </w:t>
            </w:r>
            <w:r w:rsidR="00A74B34"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Ожидаемые результаты:</w:t>
            </w:r>
          </w:p>
          <w:p w:rsidR="004075DC" w:rsidRPr="004D4809" w:rsidRDefault="004075DC" w:rsidP="00BD36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              </w:t>
            </w:r>
          </w:p>
          <w:p w:rsidR="004075DC" w:rsidRPr="004D4809" w:rsidRDefault="004075DC" w:rsidP="00A74B34">
            <w:pPr>
              <w:pStyle w:val="a6"/>
              <w:numPr>
                <w:ilvl w:val="1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системы психолого-педагогической диагностики развития </w:t>
            </w:r>
            <w:proofErr w:type="gramStart"/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 и контроля за повышением качества образования.</w:t>
            </w:r>
          </w:p>
          <w:p w:rsidR="004075DC" w:rsidRPr="004D4809" w:rsidRDefault="004075DC" w:rsidP="00A74B34">
            <w:pPr>
              <w:pStyle w:val="a6"/>
              <w:numPr>
                <w:ilvl w:val="1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</w:t>
            </w:r>
            <w:proofErr w:type="spellStart"/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дидактическо</w:t>
            </w:r>
            <w:proofErr w:type="spellEnd"/>
            <w:r w:rsidR="000B1E35"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0B1E35"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методической системы по формированию творческих и интеллектуальных возможностей</w:t>
            </w:r>
            <w:r w:rsidR="001F79D1"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 обучающихся</w:t>
            </w: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075DC" w:rsidRPr="004D4809" w:rsidRDefault="000B1E35" w:rsidP="00A74B34">
            <w:pPr>
              <w:pStyle w:val="a6"/>
              <w:numPr>
                <w:ilvl w:val="1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Создание инструментария</w:t>
            </w:r>
            <w:r w:rsidR="004075DC"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 диагности</w:t>
            </w: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ки</w:t>
            </w:r>
            <w:r w:rsidR="004075DC"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 и развитию личности </w:t>
            </w: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ребенка</w:t>
            </w:r>
            <w:r w:rsidR="004075DC" w:rsidRPr="004D4809">
              <w:rPr>
                <w:rFonts w:ascii="Times New Roman" w:eastAsia="Times New Roman" w:hAnsi="Times New Roman" w:cs="Times New Roman"/>
                <w:lang w:eastAsia="ru-RU"/>
              </w:rPr>
              <w:t>, его возможностей и способностей.</w:t>
            </w:r>
          </w:p>
          <w:p w:rsidR="004075DC" w:rsidRPr="004D4809" w:rsidRDefault="004075DC" w:rsidP="00A74B34">
            <w:pPr>
              <w:pStyle w:val="a6"/>
              <w:numPr>
                <w:ilvl w:val="1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Повышение качества знаний обучающихся и среднего балла по результатам реализации образовательных программ</w:t>
            </w:r>
            <w:r w:rsidR="00180A98" w:rsidRPr="004D4809">
              <w:rPr>
                <w:rFonts w:ascii="Times New Roman" w:eastAsia="Times New Roman" w:hAnsi="Times New Roman" w:cs="Times New Roman"/>
                <w:lang w:eastAsia="ru-RU"/>
              </w:rPr>
              <w:t>, итоговой государственной</w:t>
            </w:r>
            <w:r w:rsidR="000B1E35"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 аттестации</w:t>
            </w: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65"/>
              <w:gridCol w:w="5805"/>
            </w:tblGrid>
            <w:tr w:rsidR="004075DC" w:rsidRPr="004D4809">
              <w:trPr>
                <w:tblCellSpacing w:w="0" w:type="dxa"/>
                <w:jc w:val="center"/>
              </w:trPr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Учебный год</w:t>
                  </w:r>
                </w:p>
              </w:tc>
              <w:tc>
                <w:tcPr>
                  <w:tcW w:w="5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02538E" w:rsidP="00612D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                      </w:t>
                  </w:r>
                  <w:r w:rsidR="00D64287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Качество знаний </w:t>
                  </w:r>
                </w:p>
              </w:tc>
            </w:tr>
            <w:tr w:rsidR="009A670F" w:rsidRPr="004D4809" w:rsidTr="00D64287">
              <w:trPr>
                <w:trHeight w:val="276"/>
                <w:tblCellSpacing w:w="0" w:type="dxa"/>
                <w:jc w:val="center"/>
              </w:trPr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A670F" w:rsidRPr="004D4809" w:rsidRDefault="009A670F" w:rsidP="00576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2016 </w:t>
                  </w:r>
                  <w:r w:rsidR="00E46CE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–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2017</w:t>
                  </w:r>
                </w:p>
                <w:p w:rsidR="00E46CEC" w:rsidRPr="004D4809" w:rsidRDefault="00E46CEC" w:rsidP="00576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A670F" w:rsidRDefault="0002538E" w:rsidP="00576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русский язык</w:t>
                  </w:r>
                  <w:r w:rsidR="00413219">
                    <w:rPr>
                      <w:rFonts w:ascii="Times New Roman" w:eastAsia="Times New Roman" w:hAnsi="Times New Roman" w:cs="Times New Roman"/>
                      <w:lang w:eastAsia="ru-RU"/>
                    </w:rPr>
                    <w:t>-26%</w:t>
                  </w:r>
                </w:p>
                <w:p w:rsidR="0002538E" w:rsidRPr="004D4809" w:rsidRDefault="0002538E" w:rsidP="00576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математика</w:t>
                  </w:r>
                  <w:r w:rsidR="00413219">
                    <w:rPr>
                      <w:rFonts w:ascii="Times New Roman" w:eastAsia="Times New Roman" w:hAnsi="Times New Roman" w:cs="Times New Roman"/>
                      <w:lang w:eastAsia="ru-RU"/>
                    </w:rPr>
                    <w:t>-21%</w:t>
                  </w:r>
                </w:p>
              </w:tc>
            </w:tr>
            <w:tr w:rsidR="009A670F" w:rsidRPr="004D4809">
              <w:trPr>
                <w:tblCellSpacing w:w="0" w:type="dxa"/>
                <w:jc w:val="center"/>
              </w:trPr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A670F" w:rsidRPr="004D4809" w:rsidRDefault="009A670F" w:rsidP="00576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2017-2018</w:t>
                  </w:r>
                </w:p>
                <w:p w:rsidR="00E46CEC" w:rsidRPr="004D4809" w:rsidRDefault="00E46CEC" w:rsidP="00576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13219" w:rsidRDefault="00413219" w:rsidP="00413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русский язык-2</w:t>
                  </w:r>
                  <w:r w:rsidR="005D1044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%</w:t>
                  </w:r>
                </w:p>
                <w:p w:rsidR="009A670F" w:rsidRPr="004D4809" w:rsidRDefault="00413219" w:rsidP="005D10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математика-2</w:t>
                  </w:r>
                  <w:r w:rsidR="005D1044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%</w:t>
                  </w:r>
                </w:p>
              </w:tc>
            </w:tr>
            <w:tr w:rsidR="00612D87" w:rsidRPr="004D4809" w:rsidTr="008D0757">
              <w:trPr>
                <w:trHeight w:val="585"/>
                <w:tblCellSpacing w:w="0" w:type="dxa"/>
                <w:jc w:val="center"/>
              </w:trPr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2D87" w:rsidRPr="004D4809" w:rsidRDefault="00612D87" w:rsidP="00576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2018-2019</w:t>
                  </w:r>
                </w:p>
              </w:tc>
              <w:tc>
                <w:tcPr>
                  <w:tcW w:w="5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13219" w:rsidRDefault="00413219" w:rsidP="00413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русский язык-2</w:t>
                  </w:r>
                  <w:r w:rsidR="005D1044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%</w:t>
                  </w:r>
                </w:p>
                <w:p w:rsidR="008D0757" w:rsidRPr="004D4809" w:rsidRDefault="00413219" w:rsidP="005D10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математика-2</w:t>
                  </w:r>
                  <w:r w:rsidR="005D104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%</w:t>
                  </w:r>
                </w:p>
              </w:tc>
            </w:tr>
            <w:tr w:rsidR="008D0757" w:rsidRPr="004D4809" w:rsidTr="008D0757">
              <w:trPr>
                <w:trHeight w:val="504"/>
                <w:tblCellSpacing w:w="0" w:type="dxa"/>
                <w:jc w:val="center"/>
              </w:trPr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0757" w:rsidRPr="004D4809" w:rsidRDefault="008D0757" w:rsidP="00576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2019-2020</w:t>
                  </w:r>
                </w:p>
              </w:tc>
              <w:tc>
                <w:tcPr>
                  <w:tcW w:w="5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13219" w:rsidRDefault="00413219" w:rsidP="00413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русский язык-</w:t>
                  </w:r>
                  <w:r w:rsidR="005D1044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2%</w:t>
                  </w:r>
                </w:p>
                <w:p w:rsidR="008D0757" w:rsidRPr="004D4809" w:rsidRDefault="00413219" w:rsidP="00413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математика-2</w:t>
                  </w:r>
                  <w:r w:rsidR="005D1044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%</w:t>
                  </w:r>
                </w:p>
                <w:p w:rsidR="008D0757" w:rsidRPr="004D4809" w:rsidRDefault="008D0757" w:rsidP="00576A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E46CEC" w:rsidRPr="004D4809" w:rsidRDefault="00E46CE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  <w:r w:rsidR="008D0757"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                 </w:t>
            </w:r>
            <w:r w:rsidR="00963399"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      </w:t>
            </w:r>
            <w:r w:rsidR="00E46CEC"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</w:t>
            </w:r>
            <w:r w:rsidR="00963399"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Этапы реализации Дорожной карты</w:t>
            </w: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:rsidR="004075DC" w:rsidRPr="004D4809" w:rsidRDefault="00963399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   -    </w:t>
            </w:r>
            <w:r w:rsidRPr="004D4809">
              <w:rPr>
                <w:rFonts w:ascii="Times New Roman" w:eastAsia="Times New Roman" w:hAnsi="Times New Roman" w:cs="Times New Roman"/>
                <w:b/>
                <w:lang w:eastAsia="ru-RU"/>
              </w:rPr>
              <w:t>1-й этап</w:t>
            </w: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 – 20</w:t>
            </w:r>
            <w:r w:rsidR="00CF020F" w:rsidRPr="004D480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 w:rsidR="00CF020F" w:rsidRPr="004D480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075DC"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 уч</w:t>
            </w: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ебный год – разработка карты</w:t>
            </w:r>
            <w:r w:rsidR="004075DC" w:rsidRPr="004D4809">
              <w:rPr>
                <w:rFonts w:ascii="Times New Roman" w:eastAsia="Times New Roman" w:hAnsi="Times New Roman" w:cs="Times New Roman"/>
                <w:lang w:eastAsia="ru-RU"/>
              </w:rPr>
              <w:t>, создание условий, необходимых для</w:t>
            </w: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 разработки и освоения карты</w:t>
            </w:r>
            <w:r w:rsidR="004075DC"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 по развити</w:t>
            </w:r>
            <w:r w:rsidR="000B1E35" w:rsidRPr="004D4809">
              <w:rPr>
                <w:rFonts w:ascii="Times New Roman" w:eastAsia="Times New Roman" w:hAnsi="Times New Roman" w:cs="Times New Roman"/>
                <w:lang w:eastAsia="ru-RU"/>
              </w:rPr>
              <w:t>ю учебного потенциала обучающихся</w:t>
            </w:r>
            <w:r w:rsidR="004075DC" w:rsidRPr="004D480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    </w:t>
            </w:r>
            <w:r w:rsidR="00963399"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-   </w:t>
            </w:r>
            <w:r w:rsidR="00963399" w:rsidRPr="004D4809">
              <w:rPr>
                <w:rFonts w:ascii="Times New Roman" w:eastAsia="Times New Roman" w:hAnsi="Times New Roman" w:cs="Times New Roman"/>
                <w:b/>
                <w:lang w:eastAsia="ru-RU"/>
              </w:rPr>
              <w:t>2-й этап</w:t>
            </w:r>
            <w:r w:rsidR="00963399"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 – 20</w:t>
            </w:r>
            <w:r w:rsidR="00CF020F" w:rsidRPr="004D480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63399" w:rsidRPr="004D4809">
              <w:rPr>
                <w:rFonts w:ascii="Times New Roman" w:eastAsia="Times New Roman" w:hAnsi="Times New Roman" w:cs="Times New Roman"/>
                <w:lang w:eastAsia="ru-RU"/>
              </w:rPr>
              <w:t>1-20</w:t>
            </w:r>
            <w:r w:rsidR="00CF020F" w:rsidRPr="004D4809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 учебный год – работа по изучению личности ребенка, выявлению творческих и интеллек</w:t>
            </w:r>
            <w:r w:rsidR="000B1E35" w:rsidRPr="004D4809">
              <w:rPr>
                <w:rFonts w:ascii="Times New Roman" w:eastAsia="Times New Roman" w:hAnsi="Times New Roman" w:cs="Times New Roman"/>
                <w:lang w:eastAsia="ru-RU"/>
              </w:rPr>
              <w:t>туальных способностей обучающихся</w:t>
            </w: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, развитию их, создание банка данных по данной проблеме</w:t>
            </w:r>
            <w:r w:rsidR="00963399" w:rsidRPr="004D4809">
              <w:rPr>
                <w:rFonts w:ascii="Times New Roman" w:eastAsia="Times New Roman" w:hAnsi="Times New Roman" w:cs="Times New Roman"/>
                <w:lang w:eastAsia="ru-RU"/>
              </w:rPr>
              <w:t>, мобилизация видимых ресурсов (обучающиеся с одной оценкой «2» «3» «4»)</w:t>
            </w: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D70D12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   </w:t>
            </w:r>
          </w:p>
          <w:p w:rsidR="004075DC" w:rsidRPr="004D4809" w:rsidRDefault="00E46CE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    -</w:t>
            </w:r>
            <w:r w:rsidR="004075DC"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  <w:r w:rsidR="004075DC" w:rsidRPr="004D4809">
              <w:rPr>
                <w:rFonts w:ascii="Times New Roman" w:eastAsia="Times New Roman" w:hAnsi="Times New Roman" w:cs="Times New Roman"/>
                <w:b/>
                <w:lang w:eastAsia="ru-RU"/>
              </w:rPr>
              <w:t>3-й этап</w:t>
            </w:r>
            <w:r w:rsidR="004075DC"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 –</w:t>
            </w:r>
            <w:r w:rsidR="00963399"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  <w:r w:rsidR="00CF020F" w:rsidRPr="004D4809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="000B1E35" w:rsidRPr="004D480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963399" w:rsidRPr="004D480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CF020F" w:rsidRPr="004D4809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4075DC"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 учебный год – анализ деятельнос</w:t>
            </w:r>
            <w:r w:rsidR="00963399" w:rsidRPr="004D4809">
              <w:rPr>
                <w:rFonts w:ascii="Times New Roman" w:eastAsia="Times New Roman" w:hAnsi="Times New Roman" w:cs="Times New Roman"/>
                <w:lang w:eastAsia="ru-RU"/>
              </w:rPr>
              <w:t>ти по реализации задач карты</w:t>
            </w:r>
            <w:r w:rsidR="004075DC" w:rsidRPr="004D4809">
              <w:rPr>
                <w:rFonts w:ascii="Times New Roman" w:eastAsia="Times New Roman" w:hAnsi="Times New Roman" w:cs="Times New Roman"/>
                <w:lang w:eastAsia="ru-RU"/>
              </w:rPr>
              <w:t>, оценка повышения качества образования в соответствии с целями и задачами</w:t>
            </w:r>
            <w:r w:rsidR="000B1E35"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 ФГОС</w:t>
            </w:r>
            <w:r w:rsidR="004075DC" w:rsidRPr="004D4809">
              <w:rPr>
                <w:rFonts w:ascii="Times New Roman" w:eastAsia="Times New Roman" w:hAnsi="Times New Roman" w:cs="Times New Roman"/>
                <w:lang w:eastAsia="ru-RU"/>
              </w:rPr>
              <w:t>, оформление</w:t>
            </w:r>
            <w:r w:rsidR="000B1E35"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 и анализ</w:t>
            </w:r>
            <w:r w:rsidR="004075DC"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 результатов</w:t>
            </w:r>
            <w:r w:rsidR="00963399" w:rsidRPr="004D4809">
              <w:rPr>
                <w:rFonts w:ascii="Times New Roman" w:eastAsia="Times New Roman" w:hAnsi="Times New Roman" w:cs="Times New Roman"/>
                <w:lang w:eastAsia="ru-RU"/>
              </w:rPr>
              <w:t>, просчетов</w:t>
            </w:r>
            <w:r w:rsidR="004075DC" w:rsidRPr="004D48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63399"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 Перестройка школы в связи с </w:t>
            </w:r>
            <w:r w:rsidR="00F200E2" w:rsidRPr="004D4809">
              <w:rPr>
                <w:rFonts w:ascii="Times New Roman" w:eastAsia="Times New Roman" w:hAnsi="Times New Roman" w:cs="Times New Roman"/>
                <w:lang w:eastAsia="ru-RU"/>
              </w:rPr>
              <w:t>достижениями,</w:t>
            </w:r>
            <w:r w:rsidR="00963399"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 коррекция Дорожной карты;</w:t>
            </w:r>
          </w:p>
          <w:p w:rsidR="00963399" w:rsidRDefault="00963399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   -  </w:t>
            </w:r>
            <w:r w:rsidRPr="004D48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 – </w:t>
            </w:r>
            <w:proofErr w:type="spellStart"/>
            <w:r w:rsidRPr="004D4809">
              <w:rPr>
                <w:rFonts w:ascii="Times New Roman" w:eastAsia="Times New Roman" w:hAnsi="Times New Roman" w:cs="Times New Roman"/>
                <w:b/>
                <w:lang w:eastAsia="ru-RU"/>
              </w:rPr>
              <w:t>й</w:t>
            </w:r>
            <w:proofErr w:type="spellEnd"/>
            <w:r w:rsidRPr="004D48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этап</w:t>
            </w: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 – 20</w:t>
            </w:r>
            <w:r w:rsidR="00F200E2" w:rsidRPr="004D4809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 – 20</w:t>
            </w:r>
            <w:r w:rsidR="00F200E2" w:rsidRPr="004D4809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 учебный год – оценка новых возможностей контингента учащихся и педагогического коллектива. Выполнение поставленных задач.</w:t>
            </w:r>
          </w:p>
          <w:p w:rsidR="00EE0B61" w:rsidRDefault="00EE0B61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B61" w:rsidRDefault="00EE0B61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B61" w:rsidRDefault="00EE0B61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B61" w:rsidRPr="004D4809" w:rsidRDefault="00EE0B61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4075DC" w:rsidRPr="004D4809" w:rsidRDefault="004075DC" w:rsidP="0040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Циклограмма </w:t>
            </w:r>
            <w:r w:rsidR="00963399"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четырёх</w:t>
            </w: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летнего периода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468"/>
              <w:gridCol w:w="3130"/>
              <w:gridCol w:w="4852"/>
            </w:tblGrid>
            <w:tr w:rsidR="004D4809" w:rsidRPr="004D4809">
              <w:trPr>
                <w:tblCellSpacing w:w="0" w:type="dxa"/>
              </w:trPr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75DC" w:rsidRPr="004D4809" w:rsidRDefault="004075DC" w:rsidP="009633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Этапы </w:t>
                  </w:r>
                  <w:r w:rsidR="00963399"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карты</w:t>
                  </w:r>
                </w:p>
              </w:tc>
              <w:tc>
                <w:tcPr>
                  <w:tcW w:w="4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Компоненты совместной деятельности</w:t>
                  </w:r>
                </w:p>
                <w:p w:rsidR="00F15EBA" w:rsidRPr="004D4809" w:rsidRDefault="00F15EBA" w:rsidP="00407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Содержательная характеристика компонентов деятельности</w:t>
                  </w:r>
                </w:p>
              </w:tc>
            </w:tr>
            <w:tr w:rsidR="004D4809" w:rsidRPr="004D4809">
              <w:trPr>
                <w:tblCellSpacing w:w="0" w:type="dxa"/>
              </w:trPr>
              <w:tc>
                <w:tcPr>
                  <w:tcW w:w="2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96339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I этап – 20</w:t>
                  </w:r>
                  <w:r w:rsidR="00AE2E1F"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20</w:t>
                  </w:r>
                  <w:r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-20</w:t>
                  </w:r>
                  <w:r w:rsidR="00AE2E1F"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2</w:t>
                  </w:r>
                  <w:r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1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</w:t>
                  </w:r>
                  <w:r w:rsidR="001C0C30"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               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уч</w:t>
                  </w:r>
                  <w:r w:rsidR="001C0C30"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ебный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г</w:t>
                  </w:r>
                  <w:r w:rsidR="000A15B1"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од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.</w:t>
                  </w:r>
                </w:p>
                <w:p w:rsidR="0064586E" w:rsidRPr="004D4809" w:rsidRDefault="0064586E" w:rsidP="006458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     </w:t>
                  </w:r>
                </w:p>
                <w:p w:rsidR="004075DC" w:rsidRPr="004D4809" w:rsidRDefault="0064586E" w:rsidP="006458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         П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роектно-мобилизационный</w:t>
                  </w:r>
                </w:p>
              </w:tc>
              <w:tc>
                <w:tcPr>
                  <w:tcW w:w="4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9633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1. Разработка </w:t>
                  </w:r>
                  <w:r w:rsidR="00963399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карты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повышения качества образования.</w:t>
                  </w:r>
                </w:p>
              </w:tc>
              <w:tc>
                <w:tcPr>
                  <w:tcW w:w="7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1. Анализ социального заказа школе </w:t>
                  </w:r>
                  <w:r w:rsidR="000B1E35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(анкетирование родителей, обучающих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ся).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2. Постановка целей и их конкретизация.</w:t>
                  </w:r>
                </w:p>
                <w:p w:rsidR="004075DC" w:rsidRPr="004D4809" w:rsidRDefault="004075DC" w:rsidP="009633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3. Разработка мероприятий по выполнению </w:t>
                  </w:r>
                  <w:r w:rsidR="00963399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карты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, обоснование их актуальности, прогнозирование ожидаемых результатов.</w:t>
                  </w:r>
                </w:p>
              </w:tc>
            </w:tr>
            <w:tr w:rsidR="004D4809" w:rsidRPr="004D4809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1C0C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2. Создание условий</w:t>
                  </w:r>
                  <w:r w:rsidR="001C0C30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,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необходимых для </w:t>
                  </w:r>
                  <w:r w:rsidR="001C0C30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осуществления</w:t>
                  </w:r>
                  <w:r w:rsidR="00963399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и освоения карты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7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1. Овладение методами изучения личности ребенка,</w:t>
                  </w:r>
                  <w:r w:rsidR="000B1E35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выявление потенциала и скрытых резервов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2. Кадровое </w:t>
                  </w:r>
                  <w:r w:rsidR="00963399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обеспечение реализации карты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3. Разработка необходимого учебно-методического комплекса.</w:t>
                  </w:r>
                </w:p>
              </w:tc>
            </w:tr>
            <w:tr w:rsidR="004D4809" w:rsidRPr="004D4809">
              <w:trPr>
                <w:tblCellSpacing w:w="0" w:type="dxa"/>
              </w:trPr>
              <w:tc>
                <w:tcPr>
                  <w:tcW w:w="2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96339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II этап – 20</w:t>
                  </w:r>
                  <w:r w:rsidR="00FC032F"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2</w:t>
                  </w:r>
                  <w:r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1-20</w:t>
                  </w:r>
                  <w:r w:rsidR="00FC032F"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22   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уч</w:t>
                  </w:r>
                  <w:r w:rsidR="00FC032F"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ебный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г</w:t>
                  </w:r>
                  <w:r w:rsidR="000A15B1"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од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.</w:t>
                  </w:r>
                </w:p>
                <w:p w:rsidR="0064586E" w:rsidRPr="004D4809" w:rsidRDefault="0064586E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64586E" w:rsidRPr="004D4809" w:rsidRDefault="0064586E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61AF2" w:rsidRPr="004D4809" w:rsidRDefault="0064586E" w:rsidP="006458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    П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рофессионально-</w:t>
                  </w:r>
                  <w:r w:rsidR="00B61AF2"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   </w:t>
                  </w:r>
                </w:p>
                <w:p w:rsidR="004075DC" w:rsidRPr="004D4809" w:rsidRDefault="00B61AF2" w:rsidP="006458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            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поисковый</w:t>
                  </w:r>
                </w:p>
              </w:tc>
              <w:tc>
                <w:tcPr>
                  <w:tcW w:w="4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1. Работа по изучению личности ребенка, выявлению способн</w:t>
                  </w:r>
                  <w:r w:rsidR="000B1E35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остей обучающихся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всех возрастных групп.</w:t>
                  </w:r>
                  <w:r w:rsidR="00963399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Внедрение адаптированных программ</w:t>
                  </w:r>
                  <w:r w:rsidR="006105DF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для обучающихся с ОВЗ, детей – инвалидов.</w:t>
                  </w:r>
                </w:p>
              </w:tc>
              <w:tc>
                <w:tcPr>
                  <w:tcW w:w="7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1. В</w:t>
                  </w:r>
                  <w:r w:rsidR="000B1E35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ыявление способностей обучающихся начальной школы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2. Индивидуальная оценка развития личности, возможностей и способностей </w:t>
                  </w:r>
                  <w:r w:rsidR="000B1E35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обучающихся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  <w:p w:rsidR="004075DC" w:rsidRPr="004D4809" w:rsidRDefault="004075DC" w:rsidP="009633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3. Диагностика</w:t>
                  </w:r>
                  <w:r w:rsidR="003E0572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и рекомендации по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проф</w:t>
                  </w:r>
                  <w:r w:rsidR="003E0572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ессиональной ориентации обучающихся в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963399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-11</w:t>
                  </w:r>
                  <w:r w:rsidR="003E0572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-х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к</w:t>
                  </w:r>
                  <w:r w:rsidR="003E0572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лассах, работа по реальным потребностя</w:t>
                  </w:r>
                  <w:r w:rsidR="00963399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м и возможностям прохождения ГИА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4D4809" w:rsidRPr="004D4809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3E0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2. Развитие творческих и интеллектуальных способностей </w:t>
                  </w:r>
                  <w:r w:rsidR="003E0572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обучающихся всех возрастных групп с целью 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повышение качества обучения и образования</w:t>
                  </w:r>
                  <w:r w:rsidR="003E0572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, реализации ФГОСов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7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1. Разработка программ </w:t>
                  </w:r>
                  <w:r w:rsidR="003E0572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индивидуальной 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подготовки учащихся к олимпиадам </w:t>
                  </w:r>
                  <w:r w:rsidR="003E0572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и конкурса</w:t>
                  </w:r>
                  <w:r w:rsidR="00216524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м</w:t>
                  </w:r>
                  <w:r w:rsidR="003E0572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различного уровня.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2. Совершенствование </w:t>
                  </w:r>
                  <w:r w:rsidR="003E0572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внеурочной работы.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3. Проведение научно-практических конференций, интеллектуальных марафонов, творческих конкурсов.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4. Привлечение </w:t>
                  </w:r>
                  <w:r w:rsidR="003E0572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обучающих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ся к занятиям в </w:t>
                  </w:r>
                  <w:proofErr w:type="spellStart"/>
                  <w:r w:rsidR="003E0572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военно</w:t>
                  </w:r>
                  <w:proofErr w:type="spellEnd"/>
                  <w:r w:rsidR="003E0572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- </w:t>
                  </w:r>
                  <w:r w:rsidR="006105DF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патриотических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секциях, формирование у учащихся установки на здоровый образ жизни.</w:t>
                  </w:r>
                </w:p>
                <w:p w:rsidR="00081020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5. Создание программ исследовательской деятельности, предусматривающи</w:t>
                  </w:r>
                  <w:r w:rsidR="00216524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х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групповые и индивидуальные занятия.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6. Развитие сети дополнительного образования</w:t>
                  </w:r>
                  <w:r w:rsidR="003E0572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, связи с учреждениями допобразования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4075DC" w:rsidRPr="004D4809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147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3. Создание банка данных по вопросам реализации Программы</w:t>
                  </w:r>
                </w:p>
              </w:tc>
            </w:tr>
            <w:tr w:rsidR="004D4809" w:rsidRPr="004D4809" w:rsidTr="006105DF">
              <w:trPr>
                <w:trHeight w:val="779"/>
                <w:tblCellSpacing w:w="0" w:type="dxa"/>
              </w:trPr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3E0572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III этап– 20</w:t>
                  </w:r>
                  <w:r w:rsidR="0064586E"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22</w:t>
                  </w:r>
                  <w:r w:rsidR="006105DF"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-20</w:t>
                  </w:r>
                  <w:r w:rsidR="0064586E"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23                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уч</w:t>
                  </w:r>
                  <w:r w:rsidR="0064586E"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ебный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г</w:t>
                  </w:r>
                  <w:r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од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.</w:t>
                  </w:r>
                </w:p>
                <w:p w:rsidR="00B61AF2" w:rsidRPr="004D4809" w:rsidRDefault="00B61AF2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B61AF2" w:rsidRPr="004D4809" w:rsidRDefault="00B61AF2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      Р</w:t>
                  </w:r>
                  <w:r w:rsidR="006105DF"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ефлексивно - </w:t>
                  </w:r>
                  <w:r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</w:t>
                  </w:r>
                </w:p>
                <w:p w:rsidR="004075DC" w:rsidRPr="004D4809" w:rsidRDefault="00B61AF2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   </w:t>
                  </w:r>
                  <w:r w:rsidR="006105DF"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корректирующий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1. Анализ деятельности по ре</w:t>
                  </w:r>
                  <w:r w:rsidR="006105DF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ализации целей и задач Дорожной карты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, оценка ее результативности, оформление результатов.</w:t>
                  </w:r>
                </w:p>
              </w:tc>
              <w:tc>
                <w:tcPr>
                  <w:tcW w:w="7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1. Обработка всех данных, сравнение результатов, полученных в ходе реализации </w:t>
                  </w:r>
                  <w:r w:rsidR="006105DF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карты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2. Ко</w:t>
                  </w:r>
                  <w:r w:rsidR="006105DF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рректировка, обработка карты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в соответствии с полученными результатами.</w:t>
                  </w:r>
                  <w:r w:rsidR="006105DF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Адаптация школы к новым условиям изменений в составе контингента обучающихся и педагогического коллектива</w:t>
                  </w:r>
                  <w:r w:rsidR="00B61AF2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3. Подведение итогов на педагогическом совете школы.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4. Обобщение и описание хода и результатов, полученных в ходе реализации </w:t>
                  </w:r>
                  <w:r w:rsidR="006105DF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карты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  <w:p w:rsidR="004075DC" w:rsidRPr="004D4809" w:rsidRDefault="004075DC" w:rsidP="006105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5. Отчет по </w:t>
                  </w:r>
                  <w:r w:rsidR="006105DF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коррекции Дорожной карты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4D4809" w:rsidRPr="004D4809">
              <w:trPr>
                <w:tblCellSpacing w:w="0" w:type="dxa"/>
              </w:trPr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2003" w:rsidRPr="004D4809" w:rsidRDefault="006105DF" w:rsidP="00EF2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lang w:val="en-US" w:eastAsia="ru-RU"/>
                    </w:rPr>
                    <w:t>IV</w:t>
                  </w:r>
                  <w:r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этап – 20</w:t>
                  </w:r>
                  <w:r w:rsidR="00EF2003"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23</w:t>
                  </w:r>
                  <w:r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–20</w:t>
                  </w:r>
                  <w:r w:rsidR="00EF2003"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24</w:t>
                  </w:r>
                  <w:r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</w:t>
                  </w:r>
                  <w:r w:rsidR="00EF2003"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               </w:t>
                  </w:r>
                  <w:r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у</w:t>
                  </w:r>
                  <w:r w:rsidR="00EF2003"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чебный год – </w:t>
                  </w:r>
                </w:p>
                <w:p w:rsidR="00EF2003" w:rsidRPr="004D4809" w:rsidRDefault="00EF2003" w:rsidP="00EF2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    </w:t>
                  </w:r>
                </w:p>
                <w:p w:rsidR="006105DF" w:rsidRPr="004D4809" w:rsidRDefault="00EF2003" w:rsidP="00EF2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      З</w:t>
                  </w:r>
                  <w:r w:rsidR="006105DF"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авершающий</w:t>
                  </w:r>
                </w:p>
              </w:tc>
              <w:tc>
                <w:tcPr>
                  <w:tcW w:w="4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05DF" w:rsidRPr="004D4809" w:rsidRDefault="006105DF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1. Анализ эффективности принятых решений по коррекции карты.</w:t>
                  </w:r>
                </w:p>
                <w:p w:rsidR="006105DF" w:rsidRPr="004D4809" w:rsidRDefault="006105DF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Оценка возможности 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реализации карты в новых условиях.</w:t>
                  </w:r>
                </w:p>
              </w:tc>
              <w:tc>
                <w:tcPr>
                  <w:tcW w:w="7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05DF" w:rsidRPr="004D4809" w:rsidRDefault="006105DF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 xml:space="preserve">1. Оценка потенциала состава обучающихся </w:t>
                  </w:r>
                  <w:r w:rsidR="00CB470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     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и учителей.</w:t>
                  </w:r>
                </w:p>
                <w:p w:rsidR="006105DF" w:rsidRPr="004D4809" w:rsidRDefault="006105DF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2. Оценка их возможностей</w:t>
                  </w:r>
                  <w:r w:rsidR="008F6079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по реализации Дорожной карты.</w:t>
                  </w:r>
                </w:p>
                <w:p w:rsidR="00CB470C" w:rsidRPr="004D4809" w:rsidRDefault="008F607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 xml:space="preserve">3. </w:t>
                  </w:r>
                  <w:r w:rsidR="00CB470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Эффективность </w:t>
                  </w:r>
                  <w:r w:rsidR="006842B9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реализация задач, поставленных в карте. </w:t>
                  </w:r>
                </w:p>
                <w:p w:rsidR="00CB470C" w:rsidRPr="004D4809" w:rsidRDefault="00CB470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</w:t>
                  </w:r>
                  <w:r w:rsidR="006842B9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Педсовет: отчет по реализации 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  <w:p w:rsidR="008F6079" w:rsidRPr="004D4809" w:rsidRDefault="00CB470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 </w:t>
                  </w:r>
                  <w:r w:rsidR="006842B9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Дорожной карты.</w:t>
                  </w:r>
                </w:p>
              </w:tc>
            </w:tr>
          </w:tbl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  <w:p w:rsidR="00EE0B61" w:rsidRDefault="00EE0B61" w:rsidP="0040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E0B61" w:rsidRDefault="00EE0B61" w:rsidP="0040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075DC" w:rsidRPr="004D4809" w:rsidRDefault="004075DC" w:rsidP="0040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Основные направления деятельности по реализации программы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tbl>
            <w:tblPr>
              <w:tblW w:w="10482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74"/>
              <w:gridCol w:w="2786"/>
              <w:gridCol w:w="2318"/>
              <w:gridCol w:w="3284"/>
              <w:gridCol w:w="1720"/>
            </w:tblGrid>
            <w:tr w:rsidR="004075DC" w:rsidRPr="004D4809" w:rsidTr="00F543FD">
              <w:trPr>
                <w:tblCellSpacing w:w="0" w:type="dxa"/>
              </w:trPr>
              <w:tc>
                <w:tcPr>
                  <w:tcW w:w="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№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proofErr w:type="gramStart"/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</w:t>
                  </w:r>
                  <w:proofErr w:type="spellEnd"/>
                  <w:proofErr w:type="gramEnd"/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/</w:t>
                  </w:r>
                  <w:proofErr w:type="spellStart"/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2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Направление деятельности</w:t>
                  </w:r>
                </w:p>
              </w:tc>
              <w:tc>
                <w:tcPr>
                  <w:tcW w:w="23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Цели, задачи</w:t>
                  </w:r>
                </w:p>
              </w:tc>
              <w:tc>
                <w:tcPr>
                  <w:tcW w:w="32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Ожидаемый результат</w:t>
                  </w:r>
                </w:p>
              </w:tc>
              <w:tc>
                <w:tcPr>
                  <w:tcW w:w="1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Ответственные</w:t>
                  </w:r>
                </w:p>
              </w:tc>
            </w:tr>
            <w:tr w:rsidR="004075DC" w:rsidRPr="004D4809" w:rsidTr="00F543FD">
              <w:trPr>
                <w:tblCellSpacing w:w="0" w:type="dxa"/>
              </w:trPr>
              <w:tc>
                <w:tcPr>
                  <w:tcW w:w="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6842B9" w:rsidP="005D10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Принятие к реализации Дорожной карты по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повыше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ния качества образования на </w:t>
                  </w:r>
                  <w:r w:rsidRPr="00692A07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20</w:t>
                  </w:r>
                  <w:r w:rsidR="00DE167E" w:rsidRPr="00692A07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2</w:t>
                  </w:r>
                  <w:r w:rsidRPr="00692A07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1 -20</w:t>
                  </w:r>
                  <w:r w:rsidR="00DE167E" w:rsidRPr="00692A07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24</w:t>
                  </w:r>
                  <w:r w:rsidR="003E0572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год</w:t>
                  </w:r>
                  <w:r w:rsidR="005D1044">
                    <w:rPr>
                      <w:rFonts w:ascii="Times New Roman" w:eastAsia="Times New Roman" w:hAnsi="Times New Roman" w:cs="Times New Roman"/>
                      <w:lang w:eastAsia="ru-RU"/>
                    </w:rPr>
                    <w:t>ы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педагогическ</w:t>
                  </w:r>
                  <w:r w:rsidR="00A943F4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им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коллектив</w:t>
                  </w:r>
                  <w:r w:rsidR="00A943F4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ом МБОУ «СОШ № 50»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Обеспечение доступности качественного общего образования, повышение эффективности использования средств, вкладываемых в образование, повышение качества образовательного процесса на основе индивидуальной работы с его участниками.</w:t>
                  </w:r>
                </w:p>
              </w:tc>
              <w:tc>
                <w:tcPr>
                  <w:tcW w:w="32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3D7E1E" w:rsidP="003D7E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081020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П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овышение качества общего образования;</w:t>
                  </w:r>
                </w:p>
                <w:p w:rsidR="004075DC" w:rsidRPr="004D4809" w:rsidRDefault="003D7E1E" w:rsidP="003D7E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081020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У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лучшение оснащенности учебных кабинетов компьютерной техникой, своевременным учебно-лабораторным и демонстрационным оборудованием;</w:t>
                  </w:r>
                </w:p>
                <w:p w:rsidR="004075DC" w:rsidRPr="004D4809" w:rsidRDefault="003D7E1E" w:rsidP="003D7E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-У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лучшение оснащенности школьной библиотеки, создание </w:t>
                  </w:r>
                  <w:r w:rsidR="003E0572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электронной библиотеки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, увеличение книжного фонда;</w:t>
                  </w:r>
                </w:p>
                <w:p w:rsidR="003E0572" w:rsidRPr="004D4809" w:rsidRDefault="003D7E1E" w:rsidP="008F77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-У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лучшение условий для формирования здорового образа жизни у участников образовательного процесса</w:t>
                  </w:r>
                  <w:r w:rsidR="008F772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1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8F772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Д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иректор </w:t>
                  </w:r>
                </w:p>
                <w:p w:rsidR="00E4443B" w:rsidRPr="004D4809" w:rsidRDefault="00E4443B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школы</w:t>
                  </w:r>
                </w:p>
                <w:p w:rsidR="006842B9" w:rsidRPr="004D4809" w:rsidRDefault="006842B9" w:rsidP="00E44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Зам</w:t>
                  </w:r>
                  <w:r w:rsidR="008F772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естител</w:t>
                  </w:r>
                  <w:r w:rsidR="00E4443B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и</w:t>
                  </w:r>
                  <w:r w:rsidR="000E0A74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д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иректора</w:t>
                  </w:r>
                  <w:r w:rsidR="000E0A74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</w:tc>
            </w:tr>
            <w:tr w:rsidR="004075DC" w:rsidRPr="004D4809" w:rsidTr="00F543FD">
              <w:trPr>
                <w:tblCellSpacing w:w="0" w:type="dxa"/>
              </w:trPr>
              <w:tc>
                <w:tcPr>
                  <w:tcW w:w="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2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Распределение обязанностей и полномочий в системе управления качеством образования для достижения</w:t>
                  </w:r>
                </w:p>
                <w:p w:rsidR="00E4443B" w:rsidRPr="004D4809" w:rsidRDefault="00E4443B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E4443B" w:rsidRPr="004D4809" w:rsidRDefault="00E4443B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поставленных целей и решения задач (внесение изменений в должностные обязанности).</w:t>
                  </w:r>
                </w:p>
              </w:tc>
              <w:tc>
                <w:tcPr>
                  <w:tcW w:w="23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Достижение </w:t>
                  </w:r>
                  <w:proofErr w:type="gram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необходимого</w:t>
                  </w:r>
                  <w:proofErr w:type="gramEnd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 ин-</w:t>
                  </w:r>
                </w:p>
                <w:p w:rsidR="00E4443B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формационного обеспечения, педагогического анализа</w:t>
                  </w:r>
                  <w:r w:rsidR="00E45F9F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  <w:p w:rsidR="00E4443B" w:rsidRPr="004D4809" w:rsidRDefault="00E4443B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E4443B" w:rsidRPr="004D4809" w:rsidRDefault="00E4443B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4075DC" w:rsidRPr="004D4809" w:rsidRDefault="00E45F9F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П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ланирование, организация, контроль и регулирование всей образовательной деятельности школы</w:t>
                  </w:r>
                </w:p>
                <w:p w:rsidR="00E4443B" w:rsidRPr="004D4809" w:rsidRDefault="00E4443B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2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Четкая регламентация деят</w:t>
                  </w:r>
                  <w:r w:rsidR="006842B9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ельности по реализации карты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5F9F" w:rsidRPr="004D4809" w:rsidRDefault="000E0A74" w:rsidP="00F54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Д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иректор школы</w:t>
                  </w:r>
                  <w:r w:rsidR="00F543FD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  <w:p w:rsidR="00E45F9F" w:rsidRPr="004D4809" w:rsidRDefault="00E45F9F" w:rsidP="00F54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E45F9F" w:rsidRPr="004D4809" w:rsidRDefault="00E45F9F" w:rsidP="00F54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E45F9F" w:rsidRPr="004D4809" w:rsidRDefault="00E45F9F" w:rsidP="00F54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E45F9F" w:rsidRPr="004D4809" w:rsidRDefault="00E45F9F" w:rsidP="00F54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E45F9F" w:rsidRPr="004D4809" w:rsidRDefault="00E45F9F" w:rsidP="00F54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E45F9F" w:rsidRPr="004D4809" w:rsidRDefault="00E45F9F" w:rsidP="00F54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4075DC" w:rsidRPr="004D4809" w:rsidRDefault="00F543FD" w:rsidP="00F54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Заместители директора по УВР</w:t>
                  </w:r>
                </w:p>
              </w:tc>
            </w:tr>
            <w:tr w:rsidR="004075DC" w:rsidRPr="004D4809" w:rsidTr="00F543FD">
              <w:trPr>
                <w:tblCellSpacing w:w="0" w:type="dxa"/>
              </w:trPr>
              <w:tc>
                <w:tcPr>
                  <w:tcW w:w="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2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Проведение мониторинга:</w:t>
                  </w:r>
                </w:p>
                <w:p w:rsidR="004075DC" w:rsidRPr="004D4809" w:rsidRDefault="00CF5C54" w:rsidP="00E45F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отслеживание качественной успеваемости по предметам;</w:t>
                  </w:r>
                </w:p>
                <w:p w:rsidR="004075DC" w:rsidRPr="004D4809" w:rsidRDefault="00CF5C54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отслеживание качественной успеваемости по классам;</w:t>
                  </w:r>
                </w:p>
                <w:p w:rsidR="004075DC" w:rsidRPr="004D4809" w:rsidRDefault="00CF5C54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результаты итоговой аттестации.</w:t>
                  </w:r>
                </w:p>
              </w:tc>
              <w:tc>
                <w:tcPr>
                  <w:tcW w:w="23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Для заместителей директора </w:t>
                  </w:r>
                  <w:proofErr w:type="gramStart"/>
                  <w:r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по</w:t>
                  </w:r>
                  <w:proofErr w:type="gramEnd"/>
                </w:p>
                <w:p w:rsidR="004075DC" w:rsidRPr="004D480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У</w:t>
                  </w:r>
                  <w:r w:rsidR="00CF5C54"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В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Р: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1.  Обеспечить возможность последователь</w:t>
                  </w:r>
                  <w:r w:rsidR="00D2220B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ного контроля достижения </w:t>
                  </w:r>
                  <w:proofErr w:type="gramStart"/>
                  <w:r w:rsidR="00D2220B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обучающими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ся</w:t>
                  </w:r>
                  <w:proofErr w:type="gramEnd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необходимого уровня в овладении конкретным содержанием обязательного минимума образования по предметам на том или ином этапе обучения</w:t>
                  </w:r>
                  <w:r w:rsidR="00161E66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;</w:t>
                  </w:r>
                  <w:r w:rsidR="00292005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О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бъективной сравните</w:t>
                  </w:r>
                  <w:r w:rsidR="00D2220B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льной картины обученности </w:t>
                  </w:r>
                  <w:r w:rsidR="00D2220B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обучающих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ся по отдельным предметам</w:t>
                  </w:r>
                  <w:r w:rsidR="00292005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классам, по школе и в динамике за несколько лет</w:t>
                  </w:r>
                  <w:r w:rsidR="00292005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; К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оррекция методических приемов и форм</w:t>
                  </w:r>
                  <w:r w:rsidR="00D2220B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организации деятельности обучающих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ся, используемых учителем.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2.  Отследить уровень качественной успеваемости по предметам, результатов итоговой аттестации, успешност</w:t>
                  </w:r>
                  <w:r w:rsidR="00D2220B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и внеурочной деятельности обучающих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ся, коррекция методических приемов и фор</w:t>
                  </w:r>
                  <w:r w:rsidR="00D2220B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м организации </w:t>
                  </w:r>
                  <w:r w:rsidR="00F14828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учебной </w:t>
                  </w:r>
                  <w:r w:rsidR="00D2220B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деятельности</w:t>
                  </w:r>
                  <w:r w:rsidR="00F14828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,</w:t>
                  </w:r>
                  <w:r w:rsidR="00D2220B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повышающих уровень качества знаний.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3.  Определить типологию профессиональных проблем учителей и на этой основе организовать их психолого-педагогическое сопровождение (методическую помощь).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Для учителей-предметников: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1.  Выявить уровень усвоения темы, раздела, учебного предмета и рассмотреть динамику его усвоения от ступени к ступени.</w:t>
                  </w:r>
                </w:p>
                <w:p w:rsidR="004075DC" w:rsidRPr="004D4809" w:rsidRDefault="00D2220B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2.  Определить типичны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е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ошибки в знаниях, умениях обучающи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хся по предмету и проследить влияние данных ошибок на результативность обучения на последующих ступенях.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3.  Определить значимые психолого-педагогические факторы, влияющие на уровень обученности.</w:t>
                  </w:r>
                </w:p>
              </w:tc>
              <w:tc>
                <w:tcPr>
                  <w:tcW w:w="32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В результате своевременного выявления пробелов в ЗУН обучающихся, профессиональных затруднений по данной проблеме у учителей предупреждение дальнейших негативных тенденций в образовательном процессе.</w:t>
                  </w:r>
                  <w:r w:rsidR="006842B9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Коррекция ООП.</w:t>
                  </w:r>
                </w:p>
              </w:tc>
              <w:tc>
                <w:tcPr>
                  <w:tcW w:w="1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Заместители директора по У</w:t>
                  </w:r>
                  <w:r w:rsidR="00161E66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В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Р,</w:t>
                  </w:r>
                  <w:r w:rsidR="00E4407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ВР</w:t>
                  </w:r>
                </w:p>
                <w:p w:rsidR="004075DC" w:rsidRPr="004D4809" w:rsidRDefault="00E4407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руководи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тели МО,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учителя</w:t>
                  </w:r>
                  <w:r w:rsidR="00D2220B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 предметники.</w:t>
                  </w:r>
                </w:p>
                <w:p w:rsidR="006842B9" w:rsidRPr="004D480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842B9" w:rsidRPr="004D480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842B9" w:rsidRPr="004D480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842B9" w:rsidRPr="004D480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842B9" w:rsidRPr="004D480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842B9" w:rsidRPr="004D480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842B9" w:rsidRPr="004D480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842B9" w:rsidRPr="004D480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842B9" w:rsidRPr="004D480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842B9" w:rsidRPr="004D480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842B9" w:rsidRPr="004D480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842B9" w:rsidRPr="004D480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842B9" w:rsidRPr="004D480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842B9" w:rsidRPr="004D480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842B9" w:rsidRPr="004D480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842B9" w:rsidRPr="004D480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842B9" w:rsidRPr="004D480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842B9" w:rsidRPr="004D480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842B9" w:rsidRPr="004D480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842B9" w:rsidRPr="004D480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842B9" w:rsidRPr="004D480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842B9" w:rsidRPr="004D480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842B9" w:rsidRPr="004D480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842B9" w:rsidRPr="004D480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842B9" w:rsidRPr="004D480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842B9" w:rsidRPr="004D480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842B9" w:rsidRPr="004D480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842B9" w:rsidRPr="004D480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842B9" w:rsidRPr="004D480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842B9" w:rsidRPr="004D480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075DC" w:rsidRPr="004D4809" w:rsidTr="00F543FD">
              <w:trPr>
                <w:tblCellSpacing w:w="0" w:type="dxa"/>
              </w:trPr>
              <w:tc>
                <w:tcPr>
                  <w:tcW w:w="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2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Постоянное развитие профессиональной компетентности учителя.</w:t>
                  </w:r>
                </w:p>
              </w:tc>
              <w:tc>
                <w:tcPr>
                  <w:tcW w:w="23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E44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Мотивация всех участников образовательного процесса</w:t>
                  </w:r>
                  <w:r w:rsidR="002209C9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: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всеобщая ориентация</w:t>
                  </w:r>
                  <w:r w:rsidR="00E4407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на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культ качества в коллективе (мотивированы должны быть не только </w:t>
                  </w:r>
                  <w:r w:rsidR="006842B9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об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уча</w:t>
                  </w:r>
                  <w:r w:rsidR="006842B9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ю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щиеся, учителя, но и родители).</w:t>
                  </w:r>
                </w:p>
              </w:tc>
              <w:tc>
                <w:tcPr>
                  <w:tcW w:w="32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Повышение квалификации педагогических работников.</w:t>
                  </w:r>
                </w:p>
              </w:tc>
              <w:tc>
                <w:tcPr>
                  <w:tcW w:w="1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Заместители директора по У</w:t>
                  </w:r>
                  <w:r w:rsidR="00E4407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В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Р, ВР</w:t>
                  </w:r>
                  <w:r w:rsidR="00892EC2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075DC" w:rsidRPr="004D4809" w:rsidTr="00F543FD">
              <w:trPr>
                <w:tblCellSpacing w:w="0" w:type="dxa"/>
              </w:trPr>
              <w:tc>
                <w:tcPr>
                  <w:tcW w:w="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2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D222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Применение в процессе обучения информационных технологий</w:t>
                  </w:r>
                  <w:r w:rsidR="00D2220B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, постепенный переход к электронной школе, дистанционному обучению, сетевому взаимодействию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Совершенствование методической системы обучения общеобразовательных предметов. Обучение школьников умению добывать информацию из различных источников, анализировать, критически </w:t>
                  </w:r>
                  <w:proofErr w:type="gram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осмысливать</w:t>
                  </w:r>
                  <w:proofErr w:type="gramEnd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и умело использовать ее; осуществлять исследовательскую деятельность. Умелое применение школьниками информационных технологий, компьютерных программ, которые в наибольшей степени интересны им и позволяют осознать собственный успех или ликвидировать пробелы</w:t>
                  </w:r>
                  <w:r w:rsidR="00D2220B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  <w:p w:rsidR="00D2220B" w:rsidRPr="004D4809" w:rsidRDefault="00D2220B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Создание на школьном сайте базы дополнительных заданий различного уровня для дополнительного развития, исправления оценок</w:t>
                  </w:r>
                </w:p>
              </w:tc>
              <w:tc>
                <w:tcPr>
                  <w:tcW w:w="32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ИКТ-компетентность учителей и учащихся.</w:t>
                  </w:r>
                </w:p>
              </w:tc>
              <w:tc>
                <w:tcPr>
                  <w:tcW w:w="1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343CA" w:rsidRPr="004D4809" w:rsidRDefault="004075DC" w:rsidP="007343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7343CA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Директор</w:t>
                  </w:r>
                </w:p>
                <w:p w:rsidR="007343CA" w:rsidRPr="004D4809" w:rsidRDefault="007343CA" w:rsidP="007343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школы</w:t>
                  </w:r>
                </w:p>
                <w:p w:rsidR="007343CA" w:rsidRPr="004D4809" w:rsidRDefault="007343CA" w:rsidP="007343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7343CA" w:rsidRPr="004D4809" w:rsidRDefault="007343CA" w:rsidP="007343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7343CA" w:rsidRPr="004D4809" w:rsidRDefault="007343CA" w:rsidP="007343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Заместители директора </w:t>
                  </w:r>
                  <w:proofErr w:type="gram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по</w:t>
                  </w:r>
                  <w:proofErr w:type="gramEnd"/>
                </w:p>
                <w:p w:rsidR="007343CA" w:rsidRPr="004D4809" w:rsidRDefault="007343CA" w:rsidP="007343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УВР, ВР, ИОП</w:t>
                  </w:r>
                </w:p>
                <w:p w:rsidR="004075DC" w:rsidRPr="004D4809" w:rsidRDefault="007343CA" w:rsidP="007343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075DC" w:rsidRPr="004D4809" w:rsidTr="00F543FD">
              <w:trPr>
                <w:tblCellSpacing w:w="0" w:type="dxa"/>
              </w:trPr>
              <w:tc>
                <w:tcPr>
                  <w:tcW w:w="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2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Работа школы по проблеме: «Формирование устойчивого нравственного поведения и учебной деятельности учащихся в системе личностно-ориентированного обучения».</w:t>
                  </w:r>
                </w:p>
              </w:tc>
              <w:tc>
                <w:tcPr>
                  <w:tcW w:w="23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Цель:</w:t>
                  </w:r>
                </w:p>
                <w:p w:rsidR="004075DC" w:rsidRPr="004D4809" w:rsidRDefault="00892EC2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Формирование у уча</w:t>
                  </w:r>
                  <w:r w:rsidR="00D2220B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щи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хся потребности в обучении и саморазвитии, раскрытие творческого потенциала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,</w:t>
                  </w:r>
                  <w:r w:rsidR="00107ACF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развити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я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культуры и нравственности</w:t>
                  </w:r>
                  <w:r w:rsidR="00D2220B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4D480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Задачи: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1. Применение активных форм обучения</w:t>
                  </w:r>
                  <w:r w:rsidR="00D2220B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в том числе сетевого взаимодействия, </w:t>
                  </w:r>
                  <w:r w:rsidR="00D2220B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возможностей дистанционного обучения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. Использование творческих заданий в обучении учащихся.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2. Внедрение эффективных педагогических технологий.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3. Постоянное положительное эмоциональное подкрепление, продвижение учащихся вперед в изучении учебных дисциплин, в развитии интеллекта обучаемых.</w:t>
                  </w:r>
                </w:p>
              </w:tc>
              <w:tc>
                <w:tcPr>
                  <w:tcW w:w="32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 xml:space="preserve">Повышение качества знаний </w:t>
                  </w:r>
                  <w:r w:rsidR="006842B9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об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уча</w:t>
                  </w:r>
                  <w:r w:rsidR="006842B9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ю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щихся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7ACF" w:rsidRPr="004D480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Заместители директора по У</w:t>
                  </w:r>
                  <w:r w:rsidR="00107ACF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В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Р и ВР;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  <w:p w:rsidR="004075DC" w:rsidRPr="004D480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рук. МО,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учителя-предметники;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классные руководители</w:t>
                  </w:r>
                  <w:r w:rsidR="00107ACF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, родители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</w:tbl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 Критерии и показатели системы оценки качества образования в школе.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Система оценки качества образования включает в себя комплекс критериев, показателей и индикаторов, который в полной мере будет соответствовать задачам повышения качества образования на уровне учителя и школы.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4075DC" w:rsidRPr="004D4809" w:rsidRDefault="00A31F24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3.1.         </w:t>
            </w:r>
            <w:r w:rsidR="004075DC"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Критерий «Формирование функциональной грамотности (предметных компетенций</w:t>
            </w:r>
            <w:proofErr w:type="gramStart"/>
            <w:r w:rsidR="004075DC"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4075DC" w:rsidRPr="004D480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proofErr w:type="gramEnd"/>
            <w:r w:rsidR="004075DC" w:rsidRPr="004D480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критерия: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Наличие знаний, умений и способностей обучающихся, обеспечивающих успешность освоения </w:t>
            </w:r>
            <w:r w:rsidR="00EB66F9" w:rsidRPr="004D48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федеральных </w:t>
            </w:r>
            <w:r w:rsidRPr="004D4809">
              <w:rPr>
                <w:rFonts w:ascii="Times New Roman" w:eastAsia="Times New Roman" w:hAnsi="Times New Roman" w:cs="Times New Roman"/>
                <w:bCs/>
                <w:lang w:eastAsia="ru-RU"/>
              </w:rPr>
              <w:t>государственных образовательных стандартов и образовательных программ школы (способность применять знания на практике, способность к обучению, способность адаптации к новым ситуациям, воля к успеху)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726"/>
              <w:gridCol w:w="4724"/>
            </w:tblGrid>
            <w:tr w:rsidR="004075DC" w:rsidRPr="004D4809">
              <w:trPr>
                <w:tblCellSpacing w:w="0" w:type="dxa"/>
              </w:trPr>
              <w:tc>
                <w:tcPr>
                  <w:tcW w:w="8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6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Индикаторы</w:t>
                  </w:r>
                </w:p>
              </w:tc>
            </w:tr>
            <w:tr w:rsidR="004075DC" w:rsidRPr="004D4809">
              <w:trPr>
                <w:tblCellSpacing w:w="0" w:type="dxa"/>
              </w:trPr>
              <w:tc>
                <w:tcPr>
                  <w:tcW w:w="8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0A15B1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  Достижение учащимися положительных показателей в сравнении с предыдущим периодом (позитивная динамика уровня обученности)</w:t>
                  </w:r>
                </w:p>
              </w:tc>
              <w:tc>
                <w:tcPr>
                  <w:tcW w:w="6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0A15B1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  Оценки промежуточной и итоговой аттестации.</w:t>
                  </w:r>
                </w:p>
              </w:tc>
            </w:tr>
            <w:tr w:rsidR="004075DC" w:rsidRPr="004D4809">
              <w:trPr>
                <w:tblCellSpacing w:w="0" w:type="dxa"/>
              </w:trPr>
              <w:tc>
                <w:tcPr>
                  <w:tcW w:w="8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0A15B1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  Стабильность и рост качества обучения (позитивная динамика качества знаний учащихся за последний год)</w:t>
                  </w:r>
                </w:p>
              </w:tc>
              <w:tc>
                <w:tcPr>
                  <w:tcW w:w="6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0A15B1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  Оценки промежуточного и итогового контроля</w:t>
                  </w:r>
                  <w:r w:rsidR="00EB66F9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, административных работ, внутреннего мониторинга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4075DC" w:rsidRPr="004D4809">
              <w:trPr>
                <w:tblCellSpacing w:w="0" w:type="dxa"/>
              </w:trPr>
              <w:tc>
                <w:tcPr>
                  <w:tcW w:w="8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0A15B1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  Увеличение количества учащихся, принимающих участие, а также победивших в конкурсных мероприятиях школьного, муниципального, регионального и прочих уровней.</w:t>
                  </w:r>
                </w:p>
              </w:tc>
              <w:tc>
                <w:tcPr>
                  <w:tcW w:w="6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0A15B1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EB66F9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  Количество дипломов, грамот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различного уровня</w:t>
                  </w:r>
                </w:p>
                <w:p w:rsidR="004075DC" w:rsidRPr="004D4809" w:rsidRDefault="000A15B1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  Реестр участников конкурсных мероприятий</w:t>
                  </w:r>
                </w:p>
              </w:tc>
            </w:tr>
            <w:tr w:rsidR="004075DC" w:rsidRPr="004D4809">
              <w:trPr>
                <w:tblCellSpacing w:w="0" w:type="dxa"/>
              </w:trPr>
              <w:tc>
                <w:tcPr>
                  <w:tcW w:w="8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0A15B1" w:rsidP="00EB66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  Увеличение количества творческих работ учащихся, представленных на различных уровнях</w:t>
                  </w:r>
                </w:p>
              </w:tc>
              <w:tc>
                <w:tcPr>
                  <w:tcW w:w="6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0A15B1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  </w:t>
                  </w:r>
                  <w:r w:rsidR="00EB66F9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 дипломов, грамот различного уровня</w:t>
                  </w:r>
                </w:p>
                <w:p w:rsidR="004075DC" w:rsidRPr="004D4809" w:rsidRDefault="000A15B1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  Реестр участников</w:t>
                  </w:r>
                </w:p>
              </w:tc>
            </w:tr>
            <w:tr w:rsidR="004075DC" w:rsidRPr="004D4809">
              <w:trPr>
                <w:tblCellSpacing w:w="0" w:type="dxa"/>
              </w:trPr>
              <w:tc>
                <w:tcPr>
                  <w:tcW w:w="8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0A15B1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  Посещаемость факультативов, кружков.</w:t>
                  </w:r>
                </w:p>
              </w:tc>
              <w:tc>
                <w:tcPr>
                  <w:tcW w:w="6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0A15B1" w:rsidP="00CF0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Сохранность контингента </w:t>
                  </w:r>
                  <w:proofErr w:type="gramStart"/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обучающихся</w:t>
                  </w:r>
                  <w:proofErr w:type="gramEnd"/>
                  <w:r w:rsidR="00EB66F9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в течени</w:t>
                  </w:r>
                  <w:r w:rsidR="00CF08F0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е</w:t>
                  </w:r>
                  <w:r w:rsidR="00EB66F9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учебного года</w:t>
                  </w:r>
                </w:p>
              </w:tc>
            </w:tr>
          </w:tbl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3.2.            Критерий «</w:t>
            </w:r>
            <w:r w:rsidR="00EB66F9"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Социализация, социальные компетенции»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критерия: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D4809">
              <w:rPr>
                <w:rFonts w:ascii="Times New Roman" w:eastAsia="Times New Roman" w:hAnsi="Times New Roman" w:cs="Times New Roman"/>
                <w:bCs/>
                <w:lang w:eastAsia="ru-RU"/>
              </w:rPr>
              <w:t>Способность обучающихся брать на себя ответственность, участвовать в функционировании школьного самоуправления, способность быть лидером, способность работать самостоятельно.</w:t>
            </w:r>
            <w:proofErr w:type="gramEnd"/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769"/>
              <w:gridCol w:w="4681"/>
            </w:tblGrid>
            <w:tr w:rsidR="004075DC" w:rsidRPr="004D4809">
              <w:trPr>
                <w:tblCellSpacing w:w="0" w:type="dxa"/>
              </w:trPr>
              <w:tc>
                <w:tcPr>
                  <w:tcW w:w="8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6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Индикаторы</w:t>
                  </w:r>
                </w:p>
              </w:tc>
            </w:tr>
            <w:tr w:rsidR="004075DC" w:rsidRPr="004D4809">
              <w:trPr>
                <w:tblCellSpacing w:w="0" w:type="dxa"/>
              </w:trPr>
              <w:tc>
                <w:tcPr>
                  <w:tcW w:w="8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0A15B1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EB66F9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  Активность обучающ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ихся в жизни и решение проблем класса, школы и окружающего социума посредством участия в школьном самоуправлении, </w:t>
                  </w:r>
                  <w:r w:rsidR="00CF08F0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            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в социальных проектах.</w:t>
                  </w:r>
                </w:p>
              </w:tc>
              <w:tc>
                <w:tcPr>
                  <w:tcW w:w="6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0A15B1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  Официальные письма, благодарности, отзывы. Положительная информац</w:t>
                  </w:r>
                  <w:r w:rsidR="00EB66F9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ия в СМИ о деятельности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школы. Благотворительные акции (отчет, отзыв).</w:t>
                  </w:r>
                </w:p>
              </w:tc>
            </w:tr>
            <w:tr w:rsidR="004075DC" w:rsidRPr="004D4809">
              <w:trPr>
                <w:tblCellSpacing w:w="0" w:type="dxa"/>
              </w:trPr>
              <w:tc>
                <w:tcPr>
                  <w:tcW w:w="8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0A15B1" w:rsidP="00F164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  </w:t>
                  </w:r>
                  <w:r w:rsidR="00EB66F9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Сокращение количества </w:t>
                  </w:r>
                  <w:proofErr w:type="gramStart"/>
                  <w:r w:rsidR="00EB66F9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обучающихся</w:t>
                  </w:r>
                  <w:proofErr w:type="gramEnd"/>
                  <w:r w:rsidR="00EB66F9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стоящих на учете в КДН, </w:t>
                  </w:r>
                  <w:r w:rsidR="00F16498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ИД</w:t>
                  </w:r>
                  <w:r w:rsidR="00EB66F9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Н, школьном учете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6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0A15B1" w:rsidP="00EB66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  Отсутствие правонарушений </w:t>
                  </w:r>
                  <w:proofErr w:type="gramStart"/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у</w:t>
                  </w:r>
                  <w:proofErr w:type="gramEnd"/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обучающихся за отчет</w:t>
                  </w:r>
                  <w:r w:rsidR="00EB66F9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ный период. Снятие с учета в КДН – </w:t>
                  </w:r>
                  <w:r w:rsidR="00EB66F9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ИДН, с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внутришкольного учёта.</w:t>
                  </w:r>
                </w:p>
              </w:tc>
            </w:tr>
            <w:tr w:rsidR="004075DC" w:rsidRPr="004D4809">
              <w:trPr>
                <w:tblCellSpacing w:w="0" w:type="dxa"/>
              </w:trPr>
              <w:tc>
                <w:tcPr>
                  <w:tcW w:w="8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0A15B1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  Увеличение успешно социализирующихся детей группы риска.</w:t>
                  </w:r>
                </w:p>
              </w:tc>
              <w:tc>
                <w:tcPr>
                  <w:tcW w:w="6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0A15B1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 Отрицательная динамика распространения курения</w:t>
                  </w:r>
                  <w:r w:rsidR="00EB66F9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,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алкоголизма</w:t>
                  </w:r>
                  <w:r w:rsidR="00EB66F9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, токсикомании, насвая, галлюцигенных грибов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  <w:p w:rsidR="004075DC" w:rsidRPr="004D4809" w:rsidRDefault="000A15B1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  Уменьшение процента детей, стоящих на учете по данным признакам.</w:t>
                  </w:r>
                </w:p>
              </w:tc>
            </w:tr>
          </w:tbl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3.3.          Критерий «Формирование поликультурных компетенций</w:t>
            </w:r>
            <w:r w:rsidR="00EB66F9"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толерантности отношений</w:t>
            </w: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критерия:</w:t>
            </w:r>
          </w:p>
          <w:p w:rsidR="00692A07" w:rsidRDefault="00692A07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2A07" w:rsidRDefault="00692A07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2A07" w:rsidRDefault="00692A07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2A07" w:rsidRDefault="00692A07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Cs/>
                <w:lang w:eastAsia="ru-RU"/>
              </w:rPr>
              <w:t>Понимание различий между культурами, уважение к представителям иных культур, языков, религий</w:t>
            </w:r>
            <w:r w:rsidR="000A15B1" w:rsidRPr="004D4809">
              <w:rPr>
                <w:rFonts w:ascii="Times New Roman" w:eastAsia="Times New Roman" w:hAnsi="Times New Roman" w:cs="Times New Roman"/>
                <w:bCs/>
                <w:lang w:eastAsia="ru-RU"/>
              </w:rPr>
              <w:t>, национальностей</w:t>
            </w: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740"/>
              <w:gridCol w:w="4710"/>
            </w:tblGrid>
            <w:tr w:rsidR="004075DC" w:rsidRPr="004D4809">
              <w:trPr>
                <w:tblCellSpacing w:w="0" w:type="dxa"/>
              </w:trPr>
              <w:tc>
                <w:tcPr>
                  <w:tcW w:w="8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6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Индикаторы</w:t>
                  </w:r>
                </w:p>
              </w:tc>
            </w:tr>
            <w:tr w:rsidR="004075DC" w:rsidRPr="004D4809">
              <w:trPr>
                <w:tblCellSpacing w:w="0" w:type="dxa"/>
              </w:trPr>
              <w:tc>
                <w:tcPr>
                  <w:tcW w:w="8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0A15B1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  Результаты исследования толерантности в классе.</w:t>
                  </w:r>
                </w:p>
              </w:tc>
              <w:tc>
                <w:tcPr>
                  <w:tcW w:w="6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0A15B1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 Отсутствие конфликтов на межнациональной и религиозной почве.</w:t>
                  </w:r>
                </w:p>
                <w:p w:rsidR="004075DC" w:rsidRPr="004D4809" w:rsidRDefault="000A15B1" w:rsidP="000306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  Эмоциональная отзывчивость, толерантность.</w:t>
                  </w:r>
                </w:p>
              </w:tc>
            </w:tr>
            <w:tr w:rsidR="004075DC" w:rsidRPr="004D4809">
              <w:trPr>
                <w:tblCellSpacing w:w="0" w:type="dxa"/>
              </w:trPr>
              <w:tc>
                <w:tcPr>
                  <w:tcW w:w="8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0A15B1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  Знание и уважение культурных традиций, способствующих интеграции учащихся в современное общество.</w:t>
                  </w:r>
                </w:p>
              </w:tc>
              <w:tc>
                <w:tcPr>
                  <w:tcW w:w="6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0A15B1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  Участие в конкурсах, проектах.</w:t>
                  </w:r>
                </w:p>
              </w:tc>
            </w:tr>
          </w:tbl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3.4.          Критерий «Формирование коммуникативных компетенций</w:t>
            </w:r>
            <w:r w:rsidR="000A15B1"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социализация в группе</w:t>
            </w: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критерия: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Cs/>
                <w:lang w:eastAsia="ru-RU"/>
              </w:rPr>
              <w:t>Владение навыками устного и письменного общения, умение урегулировать конфликты.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767"/>
              <w:gridCol w:w="4683"/>
            </w:tblGrid>
            <w:tr w:rsidR="004075DC" w:rsidRPr="004D4809">
              <w:trPr>
                <w:tblCellSpacing w:w="0" w:type="dxa"/>
              </w:trPr>
              <w:tc>
                <w:tcPr>
                  <w:tcW w:w="8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6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Индикаторы</w:t>
                  </w:r>
                </w:p>
              </w:tc>
            </w:tr>
            <w:tr w:rsidR="004075DC" w:rsidRPr="004D4809">
              <w:trPr>
                <w:tblCellSpacing w:w="0" w:type="dxa"/>
              </w:trPr>
              <w:tc>
                <w:tcPr>
                  <w:tcW w:w="8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0A15B1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  Владение конкретными навыками, поведенческими реакциями, умением решать конфликтные ситуации.</w:t>
                  </w:r>
                </w:p>
                <w:p w:rsidR="004075DC" w:rsidRPr="004D4809" w:rsidRDefault="000A15B1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  Сформированность навыков работы в группе, выполнение различных социальных ролей в коллективе.</w:t>
                  </w:r>
                </w:p>
                <w:p w:rsidR="004075DC" w:rsidRPr="004D4809" w:rsidRDefault="000A15B1" w:rsidP="00FB32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  Умение 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составления резюме</w:t>
                  </w:r>
                  <w:r w:rsidR="00FB328E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  <w:p w:rsidR="00FB328E" w:rsidRPr="004D4809" w:rsidRDefault="00FB328E" w:rsidP="00FB32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6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0A15B1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  Оценки экспертов: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а) в ходе наблюдения и проведения опросов;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б) в ходе изучения продуктов деятельности ребенка (письменные источники, устные выступления).</w:t>
                  </w:r>
                </w:p>
              </w:tc>
            </w:tr>
            <w:tr w:rsidR="004075DC" w:rsidRPr="004D4809">
              <w:trPr>
                <w:tblCellSpacing w:w="0" w:type="dxa"/>
              </w:trPr>
              <w:tc>
                <w:tcPr>
                  <w:tcW w:w="8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0A15B1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  Результаты литературного творчества учащихся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, работа в Интернете, сайте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6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0A15B1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  Наличие авторских публикаций (стихи, проза, публицистика) в школьных и других видах изданий.</w:t>
                  </w:r>
                </w:p>
                <w:p w:rsidR="004075DC" w:rsidRPr="004D4809" w:rsidRDefault="000A15B1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   Дипломы, грамоты.</w:t>
                  </w:r>
                </w:p>
                <w:p w:rsidR="00FB328E" w:rsidRPr="004D4809" w:rsidRDefault="00FB328E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075DC" w:rsidRPr="004D4809">
              <w:trPr>
                <w:tblCellSpacing w:w="0" w:type="dxa"/>
              </w:trPr>
              <w:tc>
                <w:tcPr>
                  <w:tcW w:w="8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0A15B1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  Благоприятный психологический климат в классе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наличие положительности в лидерстве, адаптации </w:t>
                  </w:r>
                  <w:proofErr w:type="gram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новых</w:t>
                  </w:r>
                  <w:proofErr w:type="gramEnd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обучающихся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6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0A15B1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  Результаты социально-психологического исследования, проведенного в классе (по научной методике).</w:t>
                  </w:r>
                </w:p>
                <w:p w:rsidR="00FB328E" w:rsidRPr="004D4809" w:rsidRDefault="00FB328E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075DC" w:rsidRPr="004D4809">
              <w:trPr>
                <w:tblCellSpacing w:w="0" w:type="dxa"/>
              </w:trPr>
              <w:tc>
                <w:tcPr>
                  <w:tcW w:w="8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0A15B1" w:rsidP="000A1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  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Умение разрешения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конфликтных ситуаций.</w:t>
                  </w:r>
                </w:p>
              </w:tc>
              <w:tc>
                <w:tcPr>
                  <w:tcW w:w="6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0A15B1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  Отсутствие свидетельств деструктивных последствий конфликтов, наносящих вред физическому, психологическому и нравственному здоровью.</w:t>
                  </w:r>
                </w:p>
                <w:p w:rsidR="00FB328E" w:rsidRPr="004D4809" w:rsidRDefault="00FB328E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075DC" w:rsidRPr="004D4809">
              <w:trPr>
                <w:tblCellSpacing w:w="0" w:type="dxa"/>
              </w:trPr>
              <w:tc>
                <w:tcPr>
                  <w:tcW w:w="8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0A15B1" w:rsidP="000A1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  Устойчивый интерес к 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чтению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6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0A15B1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  Читательская активность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, положительная динамика использования школьной библиотеки, библиотечных сайтов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  <w:p w:rsidR="00FB328E" w:rsidRPr="004D4809" w:rsidRDefault="00FB328E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B328E" w:rsidRPr="004D4809" w:rsidRDefault="00FB328E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3.5.          Критерий </w:t>
            </w: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 xml:space="preserve">« </w:t>
            </w: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Формирование информационных компетенций»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критерия: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Cs/>
                <w:lang w:eastAsia="ru-RU"/>
              </w:rPr>
              <w:t>Владение современными информационными технологиями, способность критически относиться к информации, распространяемой СМИ</w:t>
            </w:r>
            <w:r w:rsidR="000A15B1" w:rsidRPr="004D4809">
              <w:rPr>
                <w:rFonts w:ascii="Times New Roman" w:eastAsia="Times New Roman" w:hAnsi="Times New Roman" w:cs="Times New Roman"/>
                <w:bCs/>
                <w:lang w:eastAsia="ru-RU"/>
              </w:rPr>
              <w:t>, способность найти, обработать, критически оценить ресурс</w:t>
            </w:r>
            <w:r w:rsidRPr="004D4809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832"/>
              <w:gridCol w:w="4618"/>
            </w:tblGrid>
            <w:tr w:rsidR="004075DC" w:rsidRPr="004D4809">
              <w:trPr>
                <w:tblCellSpacing w:w="0" w:type="dxa"/>
              </w:trPr>
              <w:tc>
                <w:tcPr>
                  <w:tcW w:w="8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lastRenderedPageBreak/>
                    <w:t>Показатели</w:t>
                  </w:r>
                </w:p>
              </w:tc>
              <w:tc>
                <w:tcPr>
                  <w:tcW w:w="6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Индикаторы</w:t>
                  </w:r>
                </w:p>
              </w:tc>
            </w:tr>
            <w:tr w:rsidR="004075DC" w:rsidRPr="004D4809">
              <w:trPr>
                <w:tblCellSpacing w:w="0" w:type="dxa"/>
              </w:trPr>
              <w:tc>
                <w:tcPr>
                  <w:tcW w:w="8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0A15B1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  Использование в проектной, исследовательской и</w:t>
                  </w:r>
                  <w:r w:rsidR="00663A04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других видах деятельности 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Интернет-р</w:t>
                  </w:r>
                  <w:r w:rsidR="00663A04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есурсов, </w:t>
                  </w:r>
                  <w:proofErr w:type="spellStart"/>
                  <w:r w:rsidR="00663A04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мультимедийных</w:t>
                  </w:r>
                  <w:proofErr w:type="spellEnd"/>
                  <w:r w:rsidR="00663A04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средства, оргтехнику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  <w:p w:rsidR="004075DC" w:rsidRPr="004D4809" w:rsidRDefault="00663A04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  Увеличение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количества творческих работ обучаю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щихся по предметам образовательной программы школы, представленных на различных уровнях.</w:t>
                  </w:r>
                </w:p>
              </w:tc>
              <w:tc>
                <w:tcPr>
                  <w:tcW w:w="6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0A15B1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  </w:t>
                  </w:r>
                  <w:r w:rsidR="00663A04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владение на уровне пользователя, умение научить коллег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  <w:p w:rsidR="004075DC" w:rsidRPr="004D4809" w:rsidRDefault="00663A04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  Результаты учебной деятельности учащихся (в электронном виде).</w:t>
                  </w:r>
                </w:p>
              </w:tc>
            </w:tr>
            <w:tr w:rsidR="004075DC" w:rsidRPr="004D4809">
              <w:trPr>
                <w:tblCellSpacing w:w="0" w:type="dxa"/>
              </w:trPr>
              <w:tc>
                <w:tcPr>
                  <w:tcW w:w="8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663A04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  использование учащимися общественно признанного авторского продукта (программы, сайты, учебный модуль и т.д.)</w:t>
                  </w:r>
                </w:p>
              </w:tc>
              <w:tc>
                <w:tcPr>
                  <w:tcW w:w="6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663A04" w:rsidP="00663A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  Пред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ставление результата на любом уровне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</w:tbl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C34A65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C34A65" w:rsidRDefault="00C34A65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3.6.          Критерий «Формирование интеллектуальных компетенций»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критерия: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Cs/>
                <w:lang w:eastAsia="ru-RU"/>
              </w:rPr>
              <w:t>Непрерывное самообразование, формирование способности учиться</w:t>
            </w:r>
            <w:r w:rsidR="00663A04" w:rsidRPr="004D4809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804"/>
              <w:gridCol w:w="4646"/>
            </w:tblGrid>
            <w:tr w:rsidR="004075DC" w:rsidRPr="004D4809">
              <w:trPr>
                <w:tblCellSpacing w:w="0" w:type="dxa"/>
              </w:trPr>
              <w:tc>
                <w:tcPr>
                  <w:tcW w:w="8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6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Индикаторы</w:t>
                  </w:r>
                </w:p>
              </w:tc>
            </w:tr>
            <w:tr w:rsidR="004075DC" w:rsidRPr="004D4809">
              <w:trPr>
                <w:tblCellSpacing w:w="0" w:type="dxa"/>
              </w:trPr>
              <w:tc>
                <w:tcPr>
                  <w:tcW w:w="8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663A04" w:rsidP="00CC6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CC6409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  Устойчивая мотивация к обучению у </w:t>
                  </w:r>
                  <w:r w:rsidR="0094216F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уча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щихся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6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663A04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  Результ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аты анкетирования родителей, обучающихся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  <w:p w:rsidR="004075DC" w:rsidRPr="004D4809" w:rsidRDefault="00663A04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   Динамика в анализе работы библиотеки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4075DC" w:rsidRPr="004D4809">
              <w:trPr>
                <w:tblCellSpacing w:w="0" w:type="dxa"/>
              </w:trPr>
              <w:tc>
                <w:tcPr>
                  <w:tcW w:w="8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663A04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  Использование опыта, полученного в творческих объединениях, в классе и школе.</w:t>
                  </w:r>
                </w:p>
              </w:tc>
              <w:tc>
                <w:tcPr>
                  <w:tcW w:w="6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663A04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  Продукты деятельности учащихся.</w:t>
                  </w:r>
                </w:p>
                <w:p w:rsidR="004075DC" w:rsidRPr="004D4809" w:rsidRDefault="00663A04" w:rsidP="00663A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  Участие в различных проектах.</w:t>
                  </w:r>
                </w:p>
                <w:p w:rsidR="00CC6409" w:rsidRPr="004D4809" w:rsidRDefault="00CC6409" w:rsidP="00663A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075DC" w:rsidRPr="004D4809">
              <w:trPr>
                <w:tblCellSpacing w:w="0" w:type="dxa"/>
              </w:trPr>
              <w:tc>
                <w:tcPr>
                  <w:tcW w:w="8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663A04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  Увеличение количества творческих работ учащихся по предметам образовательной программы школы, представленных на различных уровнях.</w:t>
                  </w:r>
                </w:p>
              </w:tc>
              <w:tc>
                <w:tcPr>
                  <w:tcW w:w="6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663A04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   Дипломы и грамоты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различного уровня.</w:t>
                  </w:r>
                </w:p>
                <w:p w:rsidR="004075DC" w:rsidRPr="004D4809" w:rsidRDefault="00663A04" w:rsidP="009421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-   Опыт 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участия в различных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конкурсных мероприяти</w:t>
                  </w:r>
                  <w:r w:rsidR="0094216F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ях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</w:tbl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3.7.          Критерий «</w:t>
            </w:r>
            <w:r w:rsidR="00663A04"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Духовно – нравственные, о</w:t>
            </w: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бщекультурные компетенции»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критерия: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bCs/>
                <w:lang w:eastAsia="ru-RU"/>
              </w:rPr>
              <w:t>Духовно-нравственное развитие личности, её общая культура, личная этическая программа, направленные на формирование основы успешной саморазвивающейся личности в мире человека, природы и техники.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683"/>
              <w:gridCol w:w="4767"/>
            </w:tblGrid>
            <w:tr w:rsidR="004075DC" w:rsidRPr="004D4809">
              <w:trPr>
                <w:tblCellSpacing w:w="0" w:type="dxa"/>
              </w:trPr>
              <w:tc>
                <w:tcPr>
                  <w:tcW w:w="8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6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Индикаторы</w:t>
                  </w:r>
                </w:p>
              </w:tc>
            </w:tr>
            <w:tr w:rsidR="004075DC" w:rsidRPr="004D4809">
              <w:trPr>
                <w:tblCellSpacing w:w="0" w:type="dxa"/>
              </w:trPr>
              <w:tc>
                <w:tcPr>
                  <w:tcW w:w="8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663A04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  Формирование культуры </w:t>
                  </w:r>
                  <w:proofErr w:type="spellStart"/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здоровьесбережения</w:t>
                  </w:r>
                  <w:proofErr w:type="spellEnd"/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6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663A04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 Доля детей, участвующих в оздоровительных и </w:t>
                  </w:r>
                  <w:proofErr w:type="spellStart"/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здоровьеформирующих</w:t>
                  </w:r>
                  <w:proofErr w:type="spellEnd"/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мероприятиях различного вида.</w:t>
                  </w:r>
                </w:p>
              </w:tc>
            </w:tr>
            <w:tr w:rsidR="004075DC" w:rsidRPr="004D4809">
              <w:trPr>
                <w:tblCellSpacing w:w="0" w:type="dxa"/>
              </w:trPr>
              <w:tc>
                <w:tcPr>
                  <w:tcW w:w="8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663A04" w:rsidP="00663A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-   Увеличение количества </w:t>
                  </w:r>
                  <w:proofErr w:type="spell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обуча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щихся</w:t>
                  </w:r>
                  <w:proofErr w:type="spellEnd"/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, участвующих в спортивных мероприятиях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, секциях спортивного направления, посещающих внешкольные учреждения.</w:t>
                  </w:r>
                </w:p>
              </w:tc>
              <w:tc>
                <w:tcPr>
                  <w:tcW w:w="6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663A04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   Дипломы и грамоты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различного уровня.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4075DC" w:rsidRPr="004D4809">
              <w:trPr>
                <w:tblCellSpacing w:w="0" w:type="dxa"/>
              </w:trPr>
              <w:tc>
                <w:tcPr>
                  <w:tcW w:w="8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663A04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  Увеличение количества учащихся, занятых творческими видами деятельности (танцы, музыка, моделирование и т.д.)</w:t>
                  </w:r>
                </w:p>
              </w:tc>
              <w:tc>
                <w:tcPr>
                  <w:tcW w:w="6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663A04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  <w:r w:rsidR="00E76EB0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 Дипломы и грамоты 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различного уровня по результатам участия в выставках, фестивалях, конкурсах.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  <w:r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 Основные формы органи</w:t>
            </w:r>
            <w:r w:rsidR="00E76EB0"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зации управления качеством</w:t>
            </w:r>
            <w:r w:rsidR="000306FC"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="00E76EB0" w:rsidRPr="004D4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80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05"/>
              <w:gridCol w:w="1161"/>
              <w:gridCol w:w="970"/>
              <w:gridCol w:w="845"/>
              <w:gridCol w:w="965"/>
              <w:gridCol w:w="1760"/>
              <w:gridCol w:w="610"/>
              <w:gridCol w:w="765"/>
              <w:gridCol w:w="1297"/>
              <w:gridCol w:w="792"/>
              <w:gridCol w:w="1080"/>
            </w:tblGrid>
            <w:tr w:rsidR="00FB6052" w:rsidRPr="004D4809" w:rsidTr="000B6436">
              <w:trPr>
                <w:tblCellSpacing w:w="0" w:type="dxa"/>
              </w:trPr>
              <w:tc>
                <w:tcPr>
                  <w:tcW w:w="1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п</w:t>
                  </w:r>
                  <w:proofErr w:type="spellEnd"/>
                  <w:proofErr w:type="gramEnd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/</w:t>
                  </w:r>
                  <w:proofErr w:type="spell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109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Система целесообразных форм и мер</w:t>
                  </w:r>
                </w:p>
              </w:tc>
              <w:tc>
                <w:tcPr>
                  <w:tcW w:w="9162" w:type="dxa"/>
                  <w:gridSpan w:val="9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Содержание деятельности</w:t>
                  </w:r>
                </w:p>
              </w:tc>
            </w:tr>
            <w:tr w:rsidR="00EF52F2" w:rsidRPr="004D4809" w:rsidTr="000B6436">
              <w:trPr>
                <w:tblCellSpacing w:w="0" w:type="dxa"/>
              </w:trPr>
              <w:tc>
                <w:tcPr>
                  <w:tcW w:w="19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052C3" w:rsidRPr="004D4809" w:rsidRDefault="001052C3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052C3" w:rsidRPr="004D4809" w:rsidRDefault="001052C3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52C3" w:rsidRPr="004D4809" w:rsidRDefault="001052C3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Сентябрь</w:t>
                  </w:r>
                </w:p>
                <w:p w:rsidR="001052C3" w:rsidRPr="004D4809" w:rsidRDefault="001052C3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Октябрь</w:t>
                  </w:r>
                </w:p>
              </w:tc>
              <w:tc>
                <w:tcPr>
                  <w:tcW w:w="256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52C3" w:rsidRPr="004D4809" w:rsidRDefault="001052C3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Ноябрь</w:t>
                  </w:r>
                </w:p>
                <w:p w:rsidR="001052C3" w:rsidRPr="004D4809" w:rsidRDefault="001052C3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Декабрь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52C3" w:rsidRPr="004D4809" w:rsidRDefault="001052C3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Январь</w:t>
                  </w:r>
                </w:p>
                <w:p w:rsidR="001052C3" w:rsidRPr="004D4809" w:rsidRDefault="001052C3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Февраль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52C3" w:rsidRPr="004D4809" w:rsidRDefault="001052C3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Март</w:t>
                  </w:r>
                </w:p>
              </w:tc>
              <w:tc>
                <w:tcPr>
                  <w:tcW w:w="210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808080"/>
                  </w:tcBorders>
                  <w:hideMark/>
                </w:tcPr>
                <w:p w:rsidR="001052C3" w:rsidRPr="004D4809" w:rsidRDefault="001052C3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Апрель</w:t>
                  </w:r>
                </w:p>
                <w:p w:rsidR="001052C3" w:rsidRPr="004D4809" w:rsidRDefault="001052C3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Май</w:t>
                  </w:r>
                </w:p>
              </w:tc>
            </w:tr>
            <w:tr w:rsidR="004075DC" w:rsidRPr="004D4809" w:rsidTr="00671230">
              <w:trPr>
                <w:tblCellSpacing w:w="0" w:type="dxa"/>
              </w:trPr>
              <w:tc>
                <w:tcPr>
                  <w:tcW w:w="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I</w:t>
                  </w:r>
                </w:p>
              </w:tc>
              <w:tc>
                <w:tcPr>
                  <w:tcW w:w="10255" w:type="dxa"/>
                  <w:gridSpan w:val="10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Организация работы с педагогами</w:t>
                  </w:r>
                </w:p>
              </w:tc>
            </w:tr>
            <w:tr w:rsidR="00EF52F2" w:rsidRPr="004D4809" w:rsidTr="000B6436">
              <w:trPr>
                <w:tblCellSpacing w:w="0" w:type="dxa"/>
              </w:trPr>
              <w:tc>
                <w:tcPr>
                  <w:tcW w:w="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52C3" w:rsidRPr="004D4809" w:rsidRDefault="001052C3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0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52C3" w:rsidRPr="004D4809" w:rsidRDefault="001052C3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Педагогический совет</w:t>
                  </w:r>
                </w:p>
                <w:p w:rsidR="001052C3" w:rsidRPr="004D4809" w:rsidRDefault="001052C3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u w:val="single"/>
                      <w:lang w:eastAsia="ru-RU"/>
                    </w:rPr>
                    <w:t>Цель:</w:t>
                  </w:r>
                  <w:r w:rsidRPr="004D4809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 xml:space="preserve"> </w:t>
                  </w:r>
                  <w:r w:rsidRPr="00C34A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разработка </w:t>
                  </w:r>
                  <w:r w:rsidRPr="00C34A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стратегии и тактики педагогической деятельности по повышению качества образования.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52C3" w:rsidRPr="004D4809" w:rsidRDefault="001052C3" w:rsidP="000306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Создание условий для повышения качества о</w:t>
                  </w:r>
                  <w:proofErr w:type="gram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б-</w:t>
                  </w:r>
                  <w:proofErr w:type="gramEnd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разовательного</w:t>
                  </w:r>
                  <w:proofErr w:type="spellEnd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процес</w:t>
                  </w:r>
                  <w:proofErr w:type="spellEnd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- </w:t>
                  </w:r>
                  <w:proofErr w:type="spell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са</w:t>
                  </w:r>
                  <w:proofErr w:type="spellEnd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. </w:t>
                  </w:r>
                </w:p>
                <w:p w:rsidR="001052C3" w:rsidRPr="004D4809" w:rsidRDefault="001052C3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56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52C3" w:rsidRPr="004D4809" w:rsidRDefault="001052C3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Новое качество образования: запросы, оценки, пути достижения.</w:t>
                  </w:r>
                </w:p>
                <w:p w:rsidR="001052C3" w:rsidRPr="004D4809" w:rsidRDefault="001052C3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52C3" w:rsidRPr="004D4809" w:rsidRDefault="001052C3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  <w:p w:rsidR="001052C3" w:rsidRPr="004D4809" w:rsidRDefault="001052C3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Особенности работы с семьями учащихся с 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целью привлечения их к совместной учебно-воспитательной деятельности.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52C3" w:rsidRPr="004D4809" w:rsidRDefault="001052C3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10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808080"/>
                  </w:tcBorders>
                  <w:hideMark/>
                </w:tcPr>
                <w:p w:rsidR="001052C3" w:rsidRPr="004D4809" w:rsidRDefault="001052C3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  <w:p w:rsidR="001052C3" w:rsidRPr="004D4809" w:rsidRDefault="001052C3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F52F2" w:rsidRPr="004D4809" w:rsidTr="000B6436">
              <w:trPr>
                <w:tblCellSpacing w:w="0" w:type="dxa"/>
              </w:trPr>
              <w:tc>
                <w:tcPr>
                  <w:tcW w:w="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10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4A80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Метод совет </w:t>
                  </w:r>
                </w:p>
                <w:p w:rsidR="000D4A80" w:rsidRDefault="000D4A80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школы</w:t>
                  </w:r>
                </w:p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u w:val="single"/>
                      <w:lang w:eastAsia="ru-RU"/>
                    </w:rPr>
                    <w:t>Цель:</w:t>
                  </w:r>
                  <w:r w:rsidRPr="004D4809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 xml:space="preserve"> 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участие в оценке качества и результативности труда педагогов.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4A80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Новые подходы к оценке качества </w:t>
                  </w:r>
                </w:p>
                <w:p w:rsidR="000D4A80" w:rsidRDefault="000D4A80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образования с учетом общественной составляющей.</w:t>
                  </w:r>
                </w:p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56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D4A80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Участие </w:t>
                  </w:r>
                  <w:proofErr w:type="spell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общественны</w:t>
                  </w:r>
                  <w:proofErr w:type="spellEnd"/>
                </w:p>
                <w:p w:rsidR="000D4A80" w:rsidRDefault="000D4A80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х</w:t>
                  </w:r>
                  <w:proofErr w:type="spellEnd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управляющих в оценке качества образования.</w:t>
                  </w:r>
                </w:p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10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808080"/>
                  </w:tcBorders>
                  <w:hideMark/>
                </w:tcPr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  <w:p w:rsidR="000D4A80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Социальный заказ и </w:t>
                  </w:r>
                </w:p>
                <w:p w:rsidR="000D4A80" w:rsidRDefault="000D4A80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0D4A80" w:rsidRDefault="000D4A80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инновационные преобразования в школе.</w:t>
                  </w:r>
                </w:p>
              </w:tc>
            </w:tr>
            <w:tr w:rsidR="00EF52F2" w:rsidRPr="004D4809" w:rsidTr="000B6436">
              <w:trPr>
                <w:tblCellSpacing w:w="0" w:type="dxa"/>
              </w:trPr>
              <w:tc>
                <w:tcPr>
                  <w:tcW w:w="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0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Совещания при директоре</w:t>
                  </w:r>
                </w:p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u w:val="single"/>
                      <w:lang w:eastAsia="ru-RU"/>
                    </w:rPr>
                    <w:t>Цель:</w:t>
                  </w:r>
                  <w:r w:rsidRPr="004D4809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 xml:space="preserve"> 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оперативное регулирование управления качеством образования.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Состояние работы по организации подготовки учащихся к олимпиадам и творческим конкурсам.</w:t>
                  </w:r>
                </w:p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Результаты стартовых контрольных срезов.</w:t>
                  </w:r>
                </w:p>
              </w:tc>
              <w:tc>
                <w:tcPr>
                  <w:tcW w:w="256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Эффективность формирования общеучебных и специальных умений и навыков в начальной школе (выпускные классы).</w:t>
                  </w:r>
                </w:p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Состояние работы по организации подготовки учащихся к </w:t>
                  </w:r>
                  <w:proofErr w:type="spell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аттетации</w:t>
                  </w:r>
                  <w:proofErr w:type="spellEnd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и лицензированию.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1. Формы и методы организации индивидуальной работы с учащимися на уроках русского языка, математики, английского языка.</w:t>
                  </w:r>
                </w:p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2. Роль уроков истории и обществознания в формировании гражданской культуры современного школьника.</w:t>
                  </w:r>
                </w:p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1. Состояние преподавания физики и химии в старших классах.</w:t>
                  </w:r>
                </w:p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2. Роль уроков биологии и географии в формировании целостной картины мира.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1. Работа с одаренными детьми в условиях общеобразовательного учреждения.</w:t>
                  </w:r>
                </w:p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2. Состояние и эффективность индивидуальной работы с неуспевающими учащимися.</w:t>
                  </w:r>
                </w:p>
              </w:tc>
              <w:tc>
                <w:tcPr>
                  <w:tcW w:w="210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808080"/>
                  </w:tcBorders>
                  <w:hideMark/>
                </w:tcPr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Состояние готовности к итоговой аттестации учащихся 9, 11-х </w:t>
                  </w:r>
                  <w:proofErr w:type="spell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кл</w:t>
                  </w:r>
                  <w:proofErr w:type="spellEnd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Итоговый контроль обученности, воспитанности, уровня здоровья учащихся.</w:t>
                  </w:r>
                </w:p>
              </w:tc>
            </w:tr>
            <w:tr w:rsidR="00F6620D" w:rsidRPr="004D4809" w:rsidTr="000B6436">
              <w:trPr>
                <w:tblCellSpacing w:w="0" w:type="dxa"/>
              </w:trPr>
              <w:tc>
                <w:tcPr>
                  <w:tcW w:w="1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09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Методический совет</w:t>
                  </w:r>
                </w:p>
                <w:p w:rsidR="00D0319A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 xml:space="preserve">Цель: 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координаци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 xml:space="preserve">я, коррекция, методическое сопровождение деятельности педагогов по </w:t>
                  </w:r>
                  <w:proofErr w:type="spellStart"/>
                  <w:r w:rsidR="00D0319A">
                    <w:rPr>
                      <w:rFonts w:ascii="Times New Roman" w:eastAsia="Times New Roman" w:hAnsi="Times New Roman" w:cs="Times New Roman"/>
                      <w:lang w:eastAsia="ru-RU"/>
                    </w:rPr>
                    <w:t>повышени</w:t>
                  </w:r>
                  <w:proofErr w:type="spellEnd"/>
                </w:p>
                <w:p w:rsidR="00D0319A" w:rsidRDefault="00D0319A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B16EE7" w:rsidRDefault="00B16EE7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ю</w:t>
                  </w:r>
                  <w:proofErr w:type="spellEnd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качества образования</w:t>
                  </w:r>
                </w:p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18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hideMark/>
                </w:tcPr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 xml:space="preserve">Предметно-содержательный 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анализ результатов итоговой аттестации в учебном году.</w:t>
                  </w:r>
                </w:p>
                <w:p w:rsidR="00B16EE7" w:rsidRDefault="00683FED" w:rsidP="000306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Составление плана </w:t>
                  </w:r>
                </w:p>
                <w:p w:rsidR="00B16EE7" w:rsidRDefault="00B16EE7" w:rsidP="000306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B16EE7" w:rsidRDefault="00B16EE7" w:rsidP="000306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83FED" w:rsidRPr="004D4809" w:rsidRDefault="00683FED" w:rsidP="000306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повышения качества образования с учетом результатов предметно-содержательного анализа результатов ЕГЭ и ГИА </w:t>
                  </w:r>
                </w:p>
              </w:tc>
              <w:tc>
                <w:tcPr>
                  <w:tcW w:w="7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9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hideMark/>
                </w:tcPr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Анализ итогов школьного тура 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олимпиад.</w:t>
                  </w:r>
                </w:p>
              </w:tc>
              <w:tc>
                <w:tcPr>
                  <w:tcW w:w="16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lastRenderedPageBreak/>
                    <w:t xml:space="preserve">Экспертиза материалов к педагогическому совету «Новое </w:t>
                  </w:r>
                  <w:r w:rsidRPr="004D4809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lastRenderedPageBreak/>
                    <w:t>качество образования: запросы, оценки, пути достижения».</w:t>
                  </w:r>
                </w:p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294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hideMark/>
                </w:tcPr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 xml:space="preserve">Анализ </w:t>
                  </w:r>
                  <w:proofErr w:type="spellStart"/>
                  <w:proofErr w:type="gram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ре-зультатов</w:t>
                  </w:r>
                  <w:proofErr w:type="spellEnd"/>
                  <w:proofErr w:type="gramEnd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административных работ за 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1 полугодие. Определение форм контроля в переводных и выпускных классах во 2 полугодии.</w:t>
                  </w:r>
                </w:p>
                <w:p w:rsidR="00B16EE7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Определение форм </w:t>
                  </w:r>
                </w:p>
                <w:p w:rsidR="00B16EE7" w:rsidRDefault="00B16EE7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B16EE7" w:rsidRDefault="00B16EE7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контроля в переводных и выпускных классах во 2 полугодии.</w:t>
                  </w:r>
                </w:p>
              </w:tc>
              <w:tc>
                <w:tcPr>
                  <w:tcW w:w="12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 xml:space="preserve">Внедрение электронных образовательных 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ресурсов в образовательный процесс.</w:t>
                  </w:r>
                </w:p>
              </w:tc>
              <w:tc>
                <w:tcPr>
                  <w:tcW w:w="2102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808080"/>
                  </w:tcBorders>
                  <w:hideMark/>
                </w:tcPr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 xml:space="preserve">Отчет руководителей творческих групп о выполнении плана 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работы по развитию творческих способностей учащихся и организации интеллектуального досуга за год.</w:t>
                  </w:r>
                </w:p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Анализ результатов административных работ за 2 полугодие.</w:t>
                  </w:r>
                </w:p>
              </w:tc>
            </w:tr>
            <w:tr w:rsidR="00EF52F2" w:rsidRPr="004D4809" w:rsidTr="00671230">
              <w:trPr>
                <w:tblCellSpacing w:w="0" w:type="dxa"/>
              </w:trPr>
              <w:tc>
                <w:tcPr>
                  <w:tcW w:w="19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vAlign w:val="center"/>
                  <w:hideMark/>
                </w:tcPr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70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 xml:space="preserve">Разработка </w:t>
                  </w:r>
                </w:p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Положения о школьной системе оценки качества образования,</w:t>
                  </w:r>
                </w:p>
                <w:p w:rsidR="00B16EE7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Программы педагогического мониторинга </w:t>
                  </w:r>
                </w:p>
                <w:p w:rsidR="00B16EE7" w:rsidRDefault="00B16EE7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B16EE7" w:rsidRDefault="00B16EE7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«Качество образовательной подготовки учащихся».</w:t>
                  </w:r>
                </w:p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 xml:space="preserve">Формирование 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банка данных о методиках и процедурах определения уровня </w:t>
                  </w:r>
                  <w:proofErr w:type="spell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сформированности</w:t>
                  </w:r>
                  <w:proofErr w:type="spellEnd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компетенций (</w:t>
                  </w:r>
                  <w:proofErr w:type="spell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общепредметных</w:t>
                  </w:r>
                  <w:proofErr w:type="spellEnd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, предметных, ключевых) у учащихся.</w:t>
                  </w:r>
                </w:p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 xml:space="preserve">Составление 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циклограммы </w:t>
                  </w:r>
                  <w:proofErr w:type="spell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внутришколь</w:t>
                  </w:r>
                  <w:proofErr w:type="spellEnd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ных</w:t>
                  </w:r>
                  <w:proofErr w:type="spellEnd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мониторингов, исследований.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808080"/>
                  </w:tcBorders>
                  <w:vAlign w:val="center"/>
                  <w:hideMark/>
                </w:tcPr>
                <w:p w:rsidR="00683FED" w:rsidRPr="004D4809" w:rsidRDefault="00683FED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6620D" w:rsidRPr="004D4809" w:rsidTr="000B6436">
              <w:trPr>
                <w:tblCellSpacing w:w="0" w:type="dxa"/>
              </w:trPr>
              <w:tc>
                <w:tcPr>
                  <w:tcW w:w="1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09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162" w:type="dxa"/>
                  <w:gridSpan w:val="9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0F036E" w:rsidRDefault="004075DC" w:rsidP="00407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F036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Принятие управленческих решений по достижению качественного образования.</w:t>
                  </w:r>
                </w:p>
              </w:tc>
            </w:tr>
            <w:tr w:rsidR="00FB6052" w:rsidRPr="004D4809" w:rsidTr="000B6436">
              <w:trPr>
                <w:tblCellSpacing w:w="0" w:type="dxa"/>
              </w:trPr>
              <w:tc>
                <w:tcPr>
                  <w:tcW w:w="19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5F47" w:rsidRPr="004D4809" w:rsidRDefault="00C15F47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vAlign w:val="center"/>
                  <w:hideMark/>
                </w:tcPr>
                <w:p w:rsidR="00C15F47" w:rsidRPr="004D4809" w:rsidRDefault="00C15F47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0F48" w:rsidRPr="004D4809" w:rsidRDefault="00C15F47" w:rsidP="00AA0F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AA0F48"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Малые педагогические педсоветы, совещания при завуче</w:t>
                  </w:r>
                </w:p>
                <w:p w:rsidR="00C15F47" w:rsidRPr="004D4809" w:rsidRDefault="00AA0F48" w:rsidP="00AA0F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A0F48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u w:val="single"/>
                      <w:lang w:eastAsia="ru-RU"/>
                    </w:rPr>
                    <w:t>Цель:</w:t>
                  </w:r>
                  <w:r w:rsidRPr="004D4809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 xml:space="preserve"> 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анализ состояния учебно-воспитательного процесс</w:t>
                  </w:r>
                  <w:r w:rsidR="000F036E">
                    <w:rPr>
                      <w:rFonts w:ascii="Times New Roman" w:eastAsia="Times New Roman" w:hAnsi="Times New Roman" w:cs="Times New Roman"/>
                      <w:lang w:eastAsia="ru-RU"/>
                    </w:rPr>
                    <w:t>а в параллели на основе классно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–</w:t>
                  </w:r>
                  <w:proofErr w:type="spell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обоб-щающего</w:t>
                  </w:r>
                  <w:proofErr w:type="spellEnd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контроля.</w:t>
                  </w:r>
                </w:p>
                <w:p w:rsidR="00C15F47" w:rsidRPr="004D4809" w:rsidRDefault="00C15F47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15F47" w:rsidRPr="004D4809" w:rsidRDefault="00AA0F48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2-5 классы</w:t>
                  </w:r>
                </w:p>
              </w:tc>
              <w:tc>
                <w:tcPr>
                  <w:tcW w:w="1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15F47" w:rsidRPr="004D4809" w:rsidRDefault="00C15F47" w:rsidP="00AA0F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8-</w:t>
                  </w:r>
                  <w:r w:rsidR="00AA0F4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классы</w:t>
                  </w:r>
                </w:p>
              </w:tc>
              <w:tc>
                <w:tcPr>
                  <w:tcW w:w="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15F47" w:rsidRPr="004D4809" w:rsidRDefault="00C15F47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11 класс</w:t>
                  </w:r>
                </w:p>
              </w:tc>
              <w:tc>
                <w:tcPr>
                  <w:tcW w:w="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15F47" w:rsidRPr="004D4809" w:rsidRDefault="00C15F47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7 классы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15F47" w:rsidRPr="004D4809" w:rsidRDefault="00C15F47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6 классы</w:t>
                  </w:r>
                </w:p>
              </w:tc>
              <w:tc>
                <w:tcPr>
                  <w:tcW w:w="10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15F47" w:rsidRPr="004D4809" w:rsidRDefault="00C15F47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15F47" w:rsidRPr="004D4809" w:rsidRDefault="00C15F47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FB6052" w:rsidRPr="004D4809" w:rsidTr="000B6436">
              <w:trPr>
                <w:tblCellSpacing w:w="0" w:type="dxa"/>
              </w:trPr>
              <w:tc>
                <w:tcPr>
                  <w:tcW w:w="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FDB" w:rsidRPr="004D4809" w:rsidRDefault="00FA3FDB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FDB" w:rsidRPr="004D4809" w:rsidRDefault="00FA3FDB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Методические объединения</w:t>
                  </w:r>
                </w:p>
                <w:p w:rsidR="00FA3FDB" w:rsidRPr="004D4809" w:rsidRDefault="00FA3FDB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 xml:space="preserve">Цель: 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методическое, обеспечение эффективности образовательного процесса.</w:t>
                  </w:r>
                </w:p>
                <w:p w:rsidR="00FA3FDB" w:rsidRPr="004D4809" w:rsidRDefault="00FA3FDB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FDB" w:rsidRPr="004D4809" w:rsidRDefault="00FA3FDB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МО классных руководителей</w:t>
                  </w:r>
                </w:p>
                <w:p w:rsidR="00FA3FDB" w:rsidRPr="004D4809" w:rsidRDefault="00FA3FDB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 xml:space="preserve">Разработка </w:t>
                  </w:r>
                </w:p>
                <w:p w:rsidR="00FA3FDB" w:rsidRPr="004D4809" w:rsidRDefault="00FA3FDB" w:rsidP="000F03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Программы </w:t>
                  </w:r>
                  <w:proofErr w:type="spell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педагогическогомониторинга</w:t>
                  </w:r>
                  <w:proofErr w:type="spellEnd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«Качество воспитательной работы в школе», </w:t>
                  </w:r>
                  <w:r w:rsidRPr="004D4809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 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Программы психолого-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мотивационного мониторинга.</w:t>
                  </w:r>
                </w:p>
              </w:tc>
              <w:tc>
                <w:tcPr>
                  <w:tcW w:w="1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FDB" w:rsidRPr="004D4809" w:rsidRDefault="00FA3FDB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lastRenderedPageBreak/>
                    <w:t>Предметные МО</w:t>
                  </w:r>
                </w:p>
                <w:p w:rsidR="00FA3FDB" w:rsidRPr="004D4809" w:rsidRDefault="00FA3FDB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Формирование 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банка данных о методиках и </w:t>
                  </w:r>
                  <w:proofErr w:type="spell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процедурахопределенияуровня</w:t>
                  </w:r>
                  <w:proofErr w:type="spellEnd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сформированности</w:t>
                  </w:r>
                  <w:proofErr w:type="spellEnd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базовыхкомпетентностей</w:t>
                  </w:r>
                  <w:proofErr w:type="spellEnd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FDB" w:rsidRPr="004D4809" w:rsidRDefault="00FA3FDB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Предметные МО</w:t>
                  </w:r>
                </w:p>
                <w:p w:rsidR="00FA3FDB" w:rsidRPr="004D4809" w:rsidRDefault="00FA3FDB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Разработка 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программы изучения уровня </w:t>
                  </w:r>
                  <w:proofErr w:type="spell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сформированности</w:t>
                  </w:r>
                  <w:proofErr w:type="spellEnd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базовых компетентностей у 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учащихся.</w:t>
                  </w:r>
                </w:p>
              </w:tc>
              <w:tc>
                <w:tcPr>
                  <w:tcW w:w="230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FDB" w:rsidRPr="004D4809" w:rsidRDefault="00FA3FDB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lastRenderedPageBreak/>
                    <w:t>Предметные МО</w:t>
                  </w:r>
                </w:p>
                <w:p w:rsidR="00FA3FDB" w:rsidRPr="004D4809" w:rsidRDefault="00FA3FDB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Реализация </w:t>
                  </w:r>
                  <w:proofErr w:type="spell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программыизучения</w:t>
                  </w:r>
                  <w:proofErr w:type="spellEnd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уровня </w:t>
                  </w:r>
                  <w:proofErr w:type="spell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сформированности</w:t>
                  </w:r>
                  <w:proofErr w:type="spellEnd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базовых компетентностей у учащихся (педагогический мониторинг).</w:t>
                  </w:r>
                </w:p>
              </w:tc>
              <w:tc>
                <w:tcPr>
                  <w:tcW w:w="10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FDB" w:rsidRPr="004D4809" w:rsidRDefault="00FA3FDB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671230" w:rsidRPr="004D4809" w:rsidTr="000B6436">
              <w:trPr>
                <w:tblCellSpacing w:w="0" w:type="dxa"/>
              </w:trPr>
              <w:tc>
                <w:tcPr>
                  <w:tcW w:w="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1230" w:rsidRPr="004D4809" w:rsidRDefault="00671230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7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1230" w:rsidRPr="004D4809" w:rsidRDefault="00671230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Научно-практическая конференция</w:t>
                  </w:r>
                </w:p>
                <w:p w:rsidR="00671230" w:rsidRPr="004D4809" w:rsidRDefault="00671230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 xml:space="preserve">Цель: 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развитие творческого потенциала педагогов.</w:t>
                  </w:r>
                </w:p>
                <w:p w:rsidR="00671230" w:rsidRPr="004D4809" w:rsidRDefault="00671230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1230" w:rsidRPr="004D4809" w:rsidRDefault="00671230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  <w:p w:rsidR="00671230" w:rsidRPr="004D4809" w:rsidRDefault="00671230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1230" w:rsidRPr="004D4809" w:rsidRDefault="00671230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1230" w:rsidRPr="004D4809" w:rsidRDefault="00671230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  <w:p w:rsidR="00671230" w:rsidRPr="004D4809" w:rsidRDefault="00671230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30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1230" w:rsidRPr="004D4809" w:rsidRDefault="00671230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Научно-практическая конференция учителей «Эффективное применение инновационных образовательных методик и технологий в практической деятельности учителя».</w:t>
                  </w:r>
                </w:p>
                <w:p w:rsidR="00671230" w:rsidRPr="004D4809" w:rsidRDefault="00671230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1230" w:rsidRPr="004D4809" w:rsidRDefault="00671230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075DC" w:rsidRPr="004D4809" w:rsidTr="00671230">
              <w:trPr>
                <w:tblCellSpacing w:w="0" w:type="dxa"/>
              </w:trPr>
              <w:tc>
                <w:tcPr>
                  <w:tcW w:w="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B34EB" w:rsidRDefault="006B34EB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B34EB" w:rsidRDefault="006B34EB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B34EB" w:rsidRDefault="006B34EB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92A07" w:rsidRDefault="00692A07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92A07" w:rsidRDefault="00692A07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II</w:t>
                  </w:r>
                </w:p>
              </w:tc>
              <w:tc>
                <w:tcPr>
                  <w:tcW w:w="10255" w:type="dxa"/>
                  <w:gridSpan w:val="10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B34EB" w:rsidRDefault="006B34EB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  <w:p w:rsidR="006B34EB" w:rsidRDefault="006B34EB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  <w:p w:rsidR="006B34EB" w:rsidRDefault="006B34EB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  <w:p w:rsidR="00692A07" w:rsidRDefault="00692A07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  <w:p w:rsidR="00692A07" w:rsidRDefault="00692A07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Организация работы с учащимися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Организация урочной и внеурочной деятельности на основе </w:t>
                  </w:r>
                  <w:proofErr w:type="spell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компетентностного</w:t>
                  </w:r>
                  <w:proofErr w:type="spellEnd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подхода</w:t>
                  </w:r>
                  <w:r w:rsidR="00E76EB0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, проектной деятельности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  <w:p w:rsidR="004075DC" w:rsidRPr="006B34EB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6B34EB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Цели: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·      формирование базовых компетентностей;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·      придание учебной деятельности практико-преобразовательного (исследовательского) характера;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·      повышение качества обученности за счет приобретения учащимися навыков исследовательской работы и формирования стойкой мотивации к обучению.</w:t>
                  </w:r>
                </w:p>
              </w:tc>
            </w:tr>
            <w:tr w:rsidR="000B6436" w:rsidRPr="004D4809" w:rsidTr="000B6436">
              <w:trPr>
                <w:tblCellSpacing w:w="0" w:type="dxa"/>
              </w:trPr>
              <w:tc>
                <w:tcPr>
                  <w:tcW w:w="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6436" w:rsidRPr="004D4809" w:rsidRDefault="000B6436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0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6436" w:rsidRPr="004D4809" w:rsidRDefault="000B6436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Научно-практические конференции, олимпиады, конкурсы.</w:t>
                  </w:r>
                </w:p>
              </w:tc>
              <w:tc>
                <w:tcPr>
                  <w:tcW w:w="11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6436" w:rsidRPr="004D4809" w:rsidRDefault="000B6436" w:rsidP="00F662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Формирование плана подготовки олимпиад и</w:t>
                  </w:r>
                  <w:r w:rsidR="00F6620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НПК</w:t>
                  </w:r>
                </w:p>
              </w:tc>
              <w:tc>
                <w:tcPr>
                  <w:tcW w:w="7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6436" w:rsidRPr="004D4809" w:rsidRDefault="000B6436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Школьный</w:t>
                  </w:r>
                </w:p>
                <w:p w:rsidR="000B6436" w:rsidRPr="004D4809" w:rsidRDefault="000B6436" w:rsidP="00EF5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этап всероссийской олимпиады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школьников</w:t>
                  </w:r>
                </w:p>
              </w:tc>
              <w:tc>
                <w:tcPr>
                  <w:tcW w:w="9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6436" w:rsidRPr="004D4809" w:rsidRDefault="000B6436" w:rsidP="00EF5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Муниципальный этап всероссийской олимпиады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школьников</w:t>
                  </w:r>
                </w:p>
              </w:tc>
              <w:tc>
                <w:tcPr>
                  <w:tcW w:w="1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6436" w:rsidRPr="004D4809" w:rsidRDefault="000B6436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Региональный  этап всероссийской олимпиады учащихся.</w:t>
                  </w:r>
                </w:p>
                <w:p w:rsidR="000B6436" w:rsidRPr="004D4809" w:rsidRDefault="000B6436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Школьный интеллектуальный марафон.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6436" w:rsidRPr="004D4809" w:rsidRDefault="000B6436" w:rsidP="000B6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Конкурс-</w:t>
                  </w:r>
                </w:p>
                <w:p w:rsidR="000B6436" w:rsidRPr="004D4809" w:rsidRDefault="000B6436" w:rsidP="000B6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игра</w:t>
                  </w:r>
                  <w:proofErr w:type="gram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.</w:t>
                  </w:r>
                  <w:proofErr w:type="gramEnd"/>
                </w:p>
                <w:p w:rsidR="000B6436" w:rsidRPr="004D4809" w:rsidRDefault="000B6436" w:rsidP="000B6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Школьная научно-практическая конференция</w:t>
                  </w:r>
                </w:p>
              </w:tc>
              <w:tc>
                <w:tcPr>
                  <w:tcW w:w="3322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808080"/>
                  </w:tcBorders>
                  <w:hideMark/>
                </w:tcPr>
                <w:p w:rsidR="000B6436" w:rsidRPr="004D4809" w:rsidRDefault="000B6436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Анализ проведения интеллектуальных конкурсов и научно-</w:t>
                  </w:r>
                </w:p>
                <w:p w:rsidR="000B6436" w:rsidRPr="004D4809" w:rsidRDefault="000B6436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практической конференции.</w:t>
                  </w:r>
                </w:p>
              </w:tc>
            </w:tr>
            <w:tr w:rsidR="00EF52F2" w:rsidRPr="004D4809" w:rsidTr="000B6436">
              <w:trPr>
                <w:tblCellSpacing w:w="0" w:type="dxa"/>
              </w:trPr>
              <w:tc>
                <w:tcPr>
                  <w:tcW w:w="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B6809" w:rsidRPr="004D4809" w:rsidRDefault="001B680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0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B6809" w:rsidRPr="004D4809" w:rsidRDefault="001B680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Организация проектной и исследовательской деятельности.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B6809" w:rsidRPr="004D4809" w:rsidRDefault="001B680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  <w:p w:rsidR="001B6809" w:rsidRPr="004D4809" w:rsidRDefault="001B6809" w:rsidP="000B6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Анализ предложенных тем исследовательских проектов на научно-практическую конференцию учащихся, </w:t>
                  </w:r>
                </w:p>
              </w:tc>
              <w:tc>
                <w:tcPr>
                  <w:tcW w:w="256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B6809" w:rsidRPr="004D4809" w:rsidRDefault="001B680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  <w:p w:rsidR="001B6809" w:rsidRPr="004D4809" w:rsidRDefault="001B680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Отчеты о</w:t>
                  </w:r>
                </w:p>
                <w:p w:rsidR="001B6809" w:rsidRPr="004D4809" w:rsidRDefault="001B680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ходе подготовки к конференции.</w:t>
                  </w:r>
                </w:p>
              </w:tc>
              <w:tc>
                <w:tcPr>
                  <w:tcW w:w="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B6809" w:rsidRPr="004D4809" w:rsidRDefault="001B680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93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B6809" w:rsidRPr="004D4809" w:rsidRDefault="001B680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Предварительное слушание исследовательских проектов, выработка рекомендаций по их корректировке.</w:t>
                  </w:r>
                </w:p>
                <w:p w:rsidR="001B6809" w:rsidRPr="004D4809" w:rsidRDefault="001B680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0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B6809" w:rsidRPr="004D4809" w:rsidRDefault="001B680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Школьная научно-практическая конференция.</w:t>
                  </w:r>
                </w:p>
                <w:p w:rsidR="001B6809" w:rsidRPr="004D4809" w:rsidRDefault="001B680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0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B6809" w:rsidRPr="004D4809" w:rsidRDefault="001B6809" w:rsidP="005A6E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Планирование исследовательских проектов на учебный год.</w:t>
                  </w:r>
                </w:p>
              </w:tc>
            </w:tr>
            <w:tr w:rsidR="00EF52F2" w:rsidRPr="004D4809" w:rsidTr="000B6436">
              <w:trPr>
                <w:tblCellSpacing w:w="0" w:type="dxa"/>
              </w:trPr>
              <w:tc>
                <w:tcPr>
                  <w:tcW w:w="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1230" w:rsidRPr="004D4809" w:rsidRDefault="00671230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III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1230" w:rsidRPr="004D4809" w:rsidRDefault="00671230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Организация работы с родителями</w:t>
                  </w:r>
                </w:p>
                <w:p w:rsidR="00671230" w:rsidRPr="004D4809" w:rsidRDefault="00671230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C715A2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u w:val="single"/>
                      <w:lang w:eastAsia="ru-RU"/>
                    </w:rPr>
                    <w:t>Цель</w:t>
                  </w:r>
                  <w:proofErr w:type="gramStart"/>
                  <w:r w:rsidRPr="00C715A2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u w:val="single"/>
                      <w:lang w:eastAsia="ru-RU"/>
                    </w:rPr>
                    <w:t>: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у</w:t>
                  </w:r>
                  <w:proofErr w:type="gramEnd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довлетворение</w:t>
                  </w:r>
                  <w:proofErr w:type="spellEnd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образовательных потребностей родителей, совершенствование общественного управления образовательным учреждением.</w:t>
                  </w:r>
                </w:p>
                <w:p w:rsidR="00671230" w:rsidRPr="004D4809" w:rsidRDefault="00671230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7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1230" w:rsidRPr="004D4809" w:rsidRDefault="00671230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56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1230" w:rsidRPr="004D4809" w:rsidRDefault="00671230" w:rsidP="00E76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«Роль родителей в обучении и воспитании школьников в условиях внедрения ФГОС».</w:t>
                  </w:r>
                </w:p>
                <w:p w:rsidR="00671230" w:rsidRPr="004D4809" w:rsidRDefault="00671230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1230" w:rsidRPr="004D4809" w:rsidRDefault="00671230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1230" w:rsidRPr="004D4809" w:rsidRDefault="00671230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1230" w:rsidRPr="004D4809" w:rsidRDefault="00671230" w:rsidP="00C715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Открытые недели для родителей.</w:t>
                  </w:r>
                </w:p>
              </w:tc>
              <w:tc>
                <w:tcPr>
                  <w:tcW w:w="10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1230" w:rsidRPr="004D4809" w:rsidRDefault="00671230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1230" w:rsidRPr="004D4809" w:rsidRDefault="00671230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075DC" w:rsidRPr="004D4809" w:rsidTr="00671230">
              <w:trPr>
                <w:tblCellSpacing w:w="0" w:type="dxa"/>
              </w:trPr>
              <w:tc>
                <w:tcPr>
                  <w:tcW w:w="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IV</w:t>
                  </w:r>
                </w:p>
              </w:tc>
              <w:tc>
                <w:tcPr>
                  <w:tcW w:w="10255" w:type="dxa"/>
                  <w:gridSpan w:val="10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Организация </w:t>
                  </w:r>
                  <w:proofErr w:type="gramStart"/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системы обеспечения повышения качества образования</w:t>
                  </w:r>
                  <w:proofErr w:type="gramEnd"/>
                </w:p>
              </w:tc>
            </w:tr>
            <w:tr w:rsidR="00EF52F2" w:rsidRPr="004D4809" w:rsidTr="000B6436">
              <w:trPr>
                <w:tblCellSpacing w:w="0" w:type="dxa"/>
              </w:trPr>
              <w:tc>
                <w:tcPr>
                  <w:tcW w:w="1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09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Система мониторинга образования</w:t>
                  </w:r>
                </w:p>
                <w:p w:rsidR="00FB6052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6620D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u w:val="single"/>
                      <w:lang w:eastAsia="ru-RU"/>
                    </w:rPr>
                    <w:t>Цель:</w:t>
                  </w:r>
                  <w:r w:rsidRPr="004D4809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 xml:space="preserve"> 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формирование </w:t>
                  </w:r>
                  <w:proofErr w:type="gram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необходимой</w:t>
                  </w:r>
                  <w:proofErr w:type="gramEnd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и достаточной </w:t>
                  </w:r>
                </w:p>
                <w:p w:rsidR="00FB6052" w:rsidRDefault="00FB6052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FB6052" w:rsidRDefault="00FB6052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FB6052" w:rsidRDefault="00FB6052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FB6052" w:rsidRDefault="00FB6052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FB6052" w:rsidRDefault="00FB6052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информации для управления качеством образования;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автоматизированная обработка и анализ </w:t>
                  </w:r>
                  <w:proofErr w:type="gram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информационных</w:t>
                  </w:r>
                  <w:proofErr w:type="gramEnd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по-токов</w:t>
                  </w:r>
                  <w:proofErr w:type="spellEnd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2891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75DC" w:rsidRPr="00B342F5" w:rsidRDefault="004075DC" w:rsidP="00073B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B342F5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I </w:t>
                  </w:r>
                  <w:r w:rsidR="00073B5A" w:rsidRPr="00B342F5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четверть</w:t>
                  </w:r>
                </w:p>
              </w:tc>
              <w:tc>
                <w:tcPr>
                  <w:tcW w:w="2949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75DC" w:rsidRPr="00B342F5" w:rsidRDefault="00073B5A" w:rsidP="00407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B342F5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II четверть</w:t>
                  </w:r>
                </w:p>
              </w:tc>
              <w:tc>
                <w:tcPr>
                  <w:tcW w:w="3322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75DC" w:rsidRPr="00B342F5" w:rsidRDefault="00073B5A" w:rsidP="00407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B342F5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III четверть</w:t>
                  </w:r>
                </w:p>
              </w:tc>
            </w:tr>
            <w:tr w:rsidR="00EF52F2" w:rsidRPr="004D4809" w:rsidTr="000B6436">
              <w:trPr>
                <w:tblCellSpacing w:w="0" w:type="dxa"/>
              </w:trPr>
              <w:tc>
                <w:tcPr>
                  <w:tcW w:w="19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91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1). Качество подготовки </w:t>
                  </w:r>
                  <w:proofErr w:type="gram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обучающихся</w:t>
                  </w:r>
                  <w:proofErr w:type="gramEnd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по классам и параллелям (таблицы).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2).Оценка результатов (средний балл) учебного процесса по классам по всем предметам (таблицы, диаграммы, графики).</w:t>
                  </w:r>
                </w:p>
                <w:p w:rsidR="00FB6052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3). Оценка результатов учебного процесса по каждому ученику по всем </w:t>
                  </w:r>
                </w:p>
                <w:p w:rsidR="00FB6052" w:rsidRDefault="00FB6052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FB6052" w:rsidRDefault="00FB6052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FB6052" w:rsidRDefault="00FB6052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FB6052" w:rsidRDefault="00FB6052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предметам (таблицы).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4). Учет результатов знаний учащихся по каждому учителю по всем предметам (таблицы).</w:t>
                  </w:r>
                </w:p>
                <w:p w:rsidR="004075DC" w:rsidRPr="004D4809" w:rsidRDefault="00E76EB0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5). Отслеживание </w:t>
                  </w:r>
                  <w:proofErr w:type="spell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здоровьесбере</w:t>
                  </w:r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жения</w:t>
                  </w:r>
                  <w:proofErr w:type="spellEnd"/>
                  <w:r w:rsidR="004075DC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: учет пропусков уроков и их причины (таблицы).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6). Выявление резерва качества обучения (таблицы).</w:t>
                  </w:r>
                </w:p>
                <w:p w:rsidR="004075DC" w:rsidRPr="004D4809" w:rsidRDefault="004075DC" w:rsidP="00E76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7). Соблюдение норм учебной нагрузки обучающихся (таблицы – выполнение программы). </w:t>
                  </w:r>
                </w:p>
              </w:tc>
              <w:tc>
                <w:tcPr>
                  <w:tcW w:w="2949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1). Качество подготовки </w:t>
                  </w:r>
                  <w:proofErr w:type="gram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обучающихся</w:t>
                  </w:r>
                  <w:proofErr w:type="gramEnd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по классам и параллелям (таблицы).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2).Оценка результатов (средний балл) учебного процесса по классам по всем предметам (таблицы, диаграммы, графики).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3). Оценка результатов учебного процесса по каждому ученику по всем предметам (таблицы).</w:t>
                  </w:r>
                </w:p>
                <w:p w:rsidR="00954B47" w:rsidRDefault="00954B47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954B47" w:rsidRDefault="00954B47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954B47" w:rsidRDefault="00954B47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954B47" w:rsidRDefault="00954B47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954B47" w:rsidRDefault="00954B47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954B47" w:rsidRDefault="00954B47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4). Учет результатов знаний учащихся по каждому учителю по всем предметам (таблицы).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5). Отслеживание </w:t>
                  </w:r>
                  <w:proofErr w:type="spell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здоровьесбережения</w:t>
                  </w:r>
                  <w:proofErr w:type="spellEnd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: учет пропусков уроков и их причины (таблицы).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6). Выявление резерва качества обучения (таблицы).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7). Соблюдение норм учебной нагрузки обучающихся (таблицы – выполнение программы).</w:t>
                  </w:r>
                </w:p>
                <w:p w:rsidR="004075DC" w:rsidRPr="004D4809" w:rsidRDefault="004075DC" w:rsidP="00E76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322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1). Качество подготовки </w:t>
                  </w:r>
                  <w:proofErr w:type="gram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обучающихся</w:t>
                  </w:r>
                  <w:proofErr w:type="gramEnd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по классам и параллелям (таблицы).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2).Оценка результатов (средний балл) учебного процесса по классам по всем предметам (таблицы, диаграммы, графики).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3). Оценка результатов учебного процесса по каждому ученику по всем предметам (таблицы).</w:t>
                  </w:r>
                </w:p>
                <w:p w:rsidR="00FB6052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4). Учет результатов знаний учащихся по каждому учителю </w:t>
                  </w:r>
                </w:p>
                <w:p w:rsidR="00FB6052" w:rsidRDefault="00FB6052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FB6052" w:rsidRDefault="00FB6052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FB6052" w:rsidRDefault="00FB6052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FB6052" w:rsidRDefault="00FB6052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по всем предметам (таблицы).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5). Отслеживание </w:t>
                  </w:r>
                  <w:proofErr w:type="spell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здоровьесбере-жения</w:t>
                  </w:r>
                  <w:proofErr w:type="spellEnd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: учет пропусков уроков и их причины (таблицы).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6). Выявление резерва качества обучения (таблицы).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7). Соблюдение норм учебной нагрузки обучающихся (таблицы – выполнение программы).</w:t>
                  </w:r>
                </w:p>
                <w:p w:rsidR="004075DC" w:rsidRPr="004D4809" w:rsidRDefault="004075DC" w:rsidP="00E76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075DC" w:rsidRPr="004D4809" w:rsidTr="000B6436">
              <w:trPr>
                <w:tblCellSpacing w:w="0" w:type="dxa"/>
              </w:trPr>
              <w:tc>
                <w:tcPr>
                  <w:tcW w:w="19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162" w:type="dxa"/>
                  <w:gridSpan w:val="9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73B5A" w:rsidRPr="00B342F5" w:rsidRDefault="00073B5A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B342F5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ru-RU"/>
                    </w:rPr>
                    <w:t>IV</w:t>
                  </w:r>
                  <w:r w:rsidRPr="00B342F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 четверть 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Анализ качества подготовки </w:t>
                  </w:r>
                  <w:proofErr w:type="gramStart"/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обучающихся</w:t>
                  </w:r>
                  <w:proofErr w:type="gramEnd"/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 по результатам учебного года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1). Качество подготовки </w:t>
                  </w:r>
                  <w:proofErr w:type="gram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обучающихся</w:t>
                  </w:r>
                  <w:proofErr w:type="gramEnd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по ступеням обучения, параллелям, предметам и в образовательном учреждении в целом по результатам учебного года (таблицы, диаграммы, графики).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2). Результаты итогового контроля, промежуточной аттестации </w:t>
                  </w:r>
                  <w:proofErr w:type="gram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обучающихся</w:t>
                  </w:r>
                  <w:proofErr w:type="gramEnd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. </w:t>
                  </w:r>
                  <w:r w:rsidR="0055596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                           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Анализ </w:t>
                  </w:r>
                  <w:proofErr w:type="spell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сформированности</w:t>
                  </w:r>
                  <w:proofErr w:type="spellEnd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знаний, умений и навыков обучающихся.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3). Мониторинг результатов знаний (средний балл, процент качества) </w:t>
                  </w:r>
                  <w:r w:rsidR="00073B5A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обучающихся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по каждому учителю.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4). Оценка педагогической деятельности учителя (автоматический расчет в таблицах и графиках).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Анал</w:t>
                  </w:r>
                  <w:r w:rsidR="005A6EFF"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из результатов государственной итоговой</w:t>
                  </w: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 аттестации выпускников 9</w:t>
                  </w:r>
                  <w:r w:rsidR="00555962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-х</w:t>
                  </w: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 классов.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1) Выбор экзаменов выпускниками 9 – </w:t>
                  </w:r>
                  <w:proofErr w:type="spell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х</w:t>
                  </w:r>
                  <w:proofErr w:type="spellEnd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классов.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2) Результаты государственной (итоговой) аттестации выпускников 9 классов.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3) Сравнительный анализ годовых и экзаменационных отметок выпускников 9 классов.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4) Сравнительный ан</w:t>
                  </w:r>
                  <w:r w:rsidR="00073B5A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ализ результатов ГИА учащихся школы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со средними показателями по </w:t>
                  </w:r>
                  <w:r w:rsidR="005A6EFF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г</w:t>
                  </w:r>
                  <w:r w:rsidR="00EA6779">
                    <w:rPr>
                      <w:rFonts w:ascii="Times New Roman" w:eastAsia="Times New Roman" w:hAnsi="Times New Roman" w:cs="Times New Roman"/>
                      <w:lang w:eastAsia="ru-RU"/>
                    </w:rPr>
                    <w:t>ород</w:t>
                  </w:r>
                  <w:r w:rsidR="005A6EFF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у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5) Предметно-содержательный анализ результатов ГИА.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Анализ результатов государственной</w:t>
                  </w:r>
                  <w:r w:rsidR="005A6EFF"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 итоговой</w:t>
                  </w: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 аттестации выпускников 11 классов</w:t>
                  </w:r>
                  <w:r w:rsidR="00073B5A"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 ЕГЭ</w:t>
                  </w: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1) Выбор экзаменов выпускниками 11 – </w:t>
                  </w:r>
                  <w:proofErr w:type="spell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х</w:t>
                  </w:r>
                  <w:proofErr w:type="spellEnd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классов.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2) Динамика количества выпускников, сдававших предметы по выбору; уровень подготовки по этим предметам.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3) Качество подготовки выпускников по учебным предметам.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4) Сравнительный ан</w:t>
                  </w:r>
                  <w:r w:rsidR="00073B5A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ализ результатов ЕГЭ учащихся школы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со средними показателями по </w:t>
                  </w:r>
                  <w:r w:rsidR="00EA677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город</w:t>
                  </w:r>
                  <w:r w:rsidR="005A6EFF"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у</w:t>
                  </w: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5) Предметно-содержательный анализ результатов ЕГЭ.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Анализ результатов участия обучающихся в олимпиадах.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1) Количественные показатели участия обучающихся во Всероссийской олимпиаде школьников.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2) Качественные показатели участия обучающихся во Всероссийской олимпиаде школьников.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Анализ результатов участия обучающихся в научно-практических конференциях.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1) Количественные показатели участия обучающихся в научно-практических конференциях.</w:t>
                  </w:r>
                  <w:proofErr w:type="gramEnd"/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2) Качественные показатели участия обучающихся в научно-практических конференциях.</w:t>
                  </w:r>
                  <w:proofErr w:type="gramEnd"/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Анализ результатов участия обучающихся в конкурсах, фестивалях, интеллектуальных играх и спортивных соревнованиях.</w:t>
                  </w:r>
                </w:p>
                <w:p w:rsidR="004075DC" w:rsidRPr="004D4809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lang w:eastAsia="ru-RU"/>
                    </w:rPr>
                    <w:t>1)Количественные и качественные показатели участия обучающихся в конкурсах, фестивалях, интеллектуальных играх и спортивных соревнованиях.</w:t>
                  </w:r>
                </w:p>
                <w:p w:rsidR="004075DC" w:rsidRPr="004D4809" w:rsidRDefault="004075DC" w:rsidP="00E139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 Анализ факторов, оказавших влияние на </w:t>
                  </w:r>
                  <w:r w:rsidR="000022AF" w:rsidRPr="004D480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повышение качества знаний.</w:t>
                  </w:r>
                </w:p>
              </w:tc>
            </w:tr>
          </w:tbl>
          <w:p w:rsidR="004075DC" w:rsidRPr="004D4809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D60B4" w:rsidRPr="004D4809" w:rsidRDefault="009D60B4">
      <w:pPr>
        <w:rPr>
          <w:rFonts w:ascii="Times New Roman" w:hAnsi="Times New Roman" w:cs="Times New Roman"/>
        </w:rPr>
      </w:pPr>
    </w:p>
    <w:p w:rsidR="004D4809" w:rsidRPr="004D4809" w:rsidRDefault="004D4809">
      <w:pPr>
        <w:rPr>
          <w:rFonts w:ascii="Times New Roman" w:hAnsi="Times New Roman" w:cs="Times New Roman"/>
        </w:rPr>
      </w:pPr>
    </w:p>
    <w:sectPr w:rsidR="004D4809" w:rsidRPr="004D4809" w:rsidSect="00576A6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F698B"/>
    <w:multiLevelType w:val="hybridMultilevel"/>
    <w:tmpl w:val="AE127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605" w:hanging="525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04BB6"/>
    <w:multiLevelType w:val="multilevel"/>
    <w:tmpl w:val="87DEFA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7C0AD4"/>
    <w:multiLevelType w:val="hybridMultilevel"/>
    <w:tmpl w:val="3494A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50847"/>
    <w:multiLevelType w:val="hybridMultilevel"/>
    <w:tmpl w:val="D5384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325" w:hanging="525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93437"/>
    <w:multiLevelType w:val="hybridMultilevel"/>
    <w:tmpl w:val="460249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E0F38"/>
    <w:multiLevelType w:val="hybridMultilevel"/>
    <w:tmpl w:val="E4FE6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8736EF"/>
    <w:multiLevelType w:val="hybridMultilevel"/>
    <w:tmpl w:val="52AAC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6048CF"/>
    <w:multiLevelType w:val="hybridMultilevel"/>
    <w:tmpl w:val="188AA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8744D4"/>
    <w:multiLevelType w:val="multilevel"/>
    <w:tmpl w:val="67C8FB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BA66247"/>
    <w:multiLevelType w:val="hybridMultilevel"/>
    <w:tmpl w:val="D33A18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372057"/>
    <w:multiLevelType w:val="multilevel"/>
    <w:tmpl w:val="CF1CE23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49229E6"/>
    <w:multiLevelType w:val="hybridMultilevel"/>
    <w:tmpl w:val="0248FF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611662"/>
    <w:multiLevelType w:val="hybridMultilevel"/>
    <w:tmpl w:val="08C24FDC"/>
    <w:lvl w:ilvl="0" w:tplc="F7064A1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B571FF"/>
    <w:multiLevelType w:val="hybridMultilevel"/>
    <w:tmpl w:val="EAAA33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29E7648">
      <w:numFmt w:val="bullet"/>
      <w:lvlText w:val="·"/>
      <w:lvlJc w:val="left"/>
      <w:pPr>
        <w:ind w:left="1605" w:hanging="52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D63AFF"/>
    <w:multiLevelType w:val="hybridMultilevel"/>
    <w:tmpl w:val="89725AA2"/>
    <w:lvl w:ilvl="0" w:tplc="960CF7F2">
      <w:numFmt w:val="bullet"/>
      <w:lvlText w:val="·"/>
      <w:lvlJc w:val="left"/>
      <w:pPr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FC4188"/>
    <w:multiLevelType w:val="hybridMultilevel"/>
    <w:tmpl w:val="46FA5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557C74"/>
    <w:multiLevelType w:val="multilevel"/>
    <w:tmpl w:val="9E86EF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6AA1DE1"/>
    <w:multiLevelType w:val="multilevel"/>
    <w:tmpl w:val="D7E4CD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15"/>
  </w:num>
  <w:num w:numId="5">
    <w:abstractNumId w:val="2"/>
  </w:num>
  <w:num w:numId="6">
    <w:abstractNumId w:val="6"/>
  </w:num>
  <w:num w:numId="7">
    <w:abstractNumId w:val="5"/>
  </w:num>
  <w:num w:numId="8">
    <w:abstractNumId w:val="11"/>
  </w:num>
  <w:num w:numId="9">
    <w:abstractNumId w:val="13"/>
  </w:num>
  <w:num w:numId="10">
    <w:abstractNumId w:val="7"/>
  </w:num>
  <w:num w:numId="11">
    <w:abstractNumId w:val="9"/>
  </w:num>
  <w:num w:numId="12">
    <w:abstractNumId w:val="4"/>
  </w:num>
  <w:num w:numId="13">
    <w:abstractNumId w:val="1"/>
  </w:num>
  <w:num w:numId="14">
    <w:abstractNumId w:val="10"/>
  </w:num>
  <w:num w:numId="15">
    <w:abstractNumId w:val="8"/>
  </w:num>
  <w:num w:numId="16">
    <w:abstractNumId w:val="17"/>
  </w:num>
  <w:num w:numId="17">
    <w:abstractNumId w:val="16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75DC"/>
    <w:rsid w:val="000022AF"/>
    <w:rsid w:val="00021C03"/>
    <w:rsid w:val="00022E50"/>
    <w:rsid w:val="0002538E"/>
    <w:rsid w:val="00027D2C"/>
    <w:rsid w:val="000306FC"/>
    <w:rsid w:val="00043034"/>
    <w:rsid w:val="000579F5"/>
    <w:rsid w:val="000678DA"/>
    <w:rsid w:val="000701F9"/>
    <w:rsid w:val="00073B5A"/>
    <w:rsid w:val="00081020"/>
    <w:rsid w:val="0008560E"/>
    <w:rsid w:val="000A15B1"/>
    <w:rsid w:val="000A492E"/>
    <w:rsid w:val="000A7AEE"/>
    <w:rsid w:val="000B1E35"/>
    <w:rsid w:val="000B6436"/>
    <w:rsid w:val="000B6DBF"/>
    <w:rsid w:val="000D201A"/>
    <w:rsid w:val="000D31FC"/>
    <w:rsid w:val="000D4A80"/>
    <w:rsid w:val="000D587B"/>
    <w:rsid w:val="000D787C"/>
    <w:rsid w:val="000E0A74"/>
    <w:rsid w:val="000E7724"/>
    <w:rsid w:val="000F036E"/>
    <w:rsid w:val="001052C3"/>
    <w:rsid w:val="00107ACF"/>
    <w:rsid w:val="00110280"/>
    <w:rsid w:val="00114F05"/>
    <w:rsid w:val="00116D60"/>
    <w:rsid w:val="00123F94"/>
    <w:rsid w:val="00141E07"/>
    <w:rsid w:val="001538B7"/>
    <w:rsid w:val="00157ECB"/>
    <w:rsid w:val="00161E66"/>
    <w:rsid w:val="001640BD"/>
    <w:rsid w:val="001647AB"/>
    <w:rsid w:val="00174D42"/>
    <w:rsid w:val="00180A98"/>
    <w:rsid w:val="001A648A"/>
    <w:rsid w:val="001A741B"/>
    <w:rsid w:val="001B6809"/>
    <w:rsid w:val="001B711E"/>
    <w:rsid w:val="001B7B20"/>
    <w:rsid w:val="001C0C30"/>
    <w:rsid w:val="001D2F61"/>
    <w:rsid w:val="001E4A3E"/>
    <w:rsid w:val="001E7B0B"/>
    <w:rsid w:val="001F2E03"/>
    <w:rsid w:val="001F79D1"/>
    <w:rsid w:val="00200E74"/>
    <w:rsid w:val="00206B6B"/>
    <w:rsid w:val="002134C8"/>
    <w:rsid w:val="00216524"/>
    <w:rsid w:val="002209C9"/>
    <w:rsid w:val="002400C5"/>
    <w:rsid w:val="002441C2"/>
    <w:rsid w:val="002558E0"/>
    <w:rsid w:val="002612E9"/>
    <w:rsid w:val="0028720B"/>
    <w:rsid w:val="0029047A"/>
    <w:rsid w:val="00292005"/>
    <w:rsid w:val="002A10B4"/>
    <w:rsid w:val="002A3D4C"/>
    <w:rsid w:val="002C1FBD"/>
    <w:rsid w:val="002D00DE"/>
    <w:rsid w:val="00312071"/>
    <w:rsid w:val="00363C14"/>
    <w:rsid w:val="003745B9"/>
    <w:rsid w:val="00375FDD"/>
    <w:rsid w:val="00384F35"/>
    <w:rsid w:val="00392009"/>
    <w:rsid w:val="00393470"/>
    <w:rsid w:val="003A5055"/>
    <w:rsid w:val="003A64F5"/>
    <w:rsid w:val="003D68A3"/>
    <w:rsid w:val="003D7E1E"/>
    <w:rsid w:val="003E0572"/>
    <w:rsid w:val="003F24C3"/>
    <w:rsid w:val="003F278C"/>
    <w:rsid w:val="004075DC"/>
    <w:rsid w:val="00413219"/>
    <w:rsid w:val="00423943"/>
    <w:rsid w:val="0042548A"/>
    <w:rsid w:val="00434BDC"/>
    <w:rsid w:val="00456E07"/>
    <w:rsid w:val="00480A92"/>
    <w:rsid w:val="0048174B"/>
    <w:rsid w:val="00481751"/>
    <w:rsid w:val="004C5526"/>
    <w:rsid w:val="004D0C3C"/>
    <w:rsid w:val="004D2333"/>
    <w:rsid w:val="004D4809"/>
    <w:rsid w:val="004E4A66"/>
    <w:rsid w:val="004F5405"/>
    <w:rsid w:val="004F72CD"/>
    <w:rsid w:val="005111A2"/>
    <w:rsid w:val="00516F5D"/>
    <w:rsid w:val="00526E78"/>
    <w:rsid w:val="00555962"/>
    <w:rsid w:val="00556262"/>
    <w:rsid w:val="0057058A"/>
    <w:rsid w:val="00572408"/>
    <w:rsid w:val="00576A6C"/>
    <w:rsid w:val="00597F48"/>
    <w:rsid w:val="005A363F"/>
    <w:rsid w:val="005A6EFF"/>
    <w:rsid w:val="005B7AF5"/>
    <w:rsid w:val="005D1044"/>
    <w:rsid w:val="005D6B87"/>
    <w:rsid w:val="005E637A"/>
    <w:rsid w:val="005F0C49"/>
    <w:rsid w:val="006021C7"/>
    <w:rsid w:val="006105DF"/>
    <w:rsid w:val="00612D87"/>
    <w:rsid w:val="0061516A"/>
    <w:rsid w:val="00616BB4"/>
    <w:rsid w:val="0064586E"/>
    <w:rsid w:val="00663A04"/>
    <w:rsid w:val="00671230"/>
    <w:rsid w:val="00683FED"/>
    <w:rsid w:val="006842B9"/>
    <w:rsid w:val="00692A07"/>
    <w:rsid w:val="006A409E"/>
    <w:rsid w:val="006A5A0B"/>
    <w:rsid w:val="006B34EB"/>
    <w:rsid w:val="006B7727"/>
    <w:rsid w:val="006C24CB"/>
    <w:rsid w:val="006C28A7"/>
    <w:rsid w:val="006D156E"/>
    <w:rsid w:val="006E68E8"/>
    <w:rsid w:val="00701DD6"/>
    <w:rsid w:val="00702E66"/>
    <w:rsid w:val="00703F3F"/>
    <w:rsid w:val="007335B2"/>
    <w:rsid w:val="007343CA"/>
    <w:rsid w:val="007423AE"/>
    <w:rsid w:val="00744EC1"/>
    <w:rsid w:val="00747BAC"/>
    <w:rsid w:val="00777640"/>
    <w:rsid w:val="007A6004"/>
    <w:rsid w:val="007B1FD6"/>
    <w:rsid w:val="007B4420"/>
    <w:rsid w:val="007C6697"/>
    <w:rsid w:val="007C7B42"/>
    <w:rsid w:val="007D7763"/>
    <w:rsid w:val="007E452D"/>
    <w:rsid w:val="007E7250"/>
    <w:rsid w:val="007F3061"/>
    <w:rsid w:val="007F34AB"/>
    <w:rsid w:val="0080434F"/>
    <w:rsid w:val="00810942"/>
    <w:rsid w:val="008450B8"/>
    <w:rsid w:val="008600A9"/>
    <w:rsid w:val="00862317"/>
    <w:rsid w:val="0086376F"/>
    <w:rsid w:val="0087152F"/>
    <w:rsid w:val="00892EC2"/>
    <w:rsid w:val="0089627F"/>
    <w:rsid w:val="008C2AF9"/>
    <w:rsid w:val="008D0757"/>
    <w:rsid w:val="008D3041"/>
    <w:rsid w:val="008D67F4"/>
    <w:rsid w:val="008D6F25"/>
    <w:rsid w:val="008E295C"/>
    <w:rsid w:val="008E6BDA"/>
    <w:rsid w:val="008F067B"/>
    <w:rsid w:val="008F34CA"/>
    <w:rsid w:val="008F6079"/>
    <w:rsid w:val="008F772C"/>
    <w:rsid w:val="0090791E"/>
    <w:rsid w:val="00914C21"/>
    <w:rsid w:val="00927E62"/>
    <w:rsid w:val="0094216F"/>
    <w:rsid w:val="0094755C"/>
    <w:rsid w:val="00950F27"/>
    <w:rsid w:val="00952CED"/>
    <w:rsid w:val="00954B47"/>
    <w:rsid w:val="00956011"/>
    <w:rsid w:val="00963399"/>
    <w:rsid w:val="00976473"/>
    <w:rsid w:val="00987397"/>
    <w:rsid w:val="00994191"/>
    <w:rsid w:val="009A10FB"/>
    <w:rsid w:val="009A670F"/>
    <w:rsid w:val="009C2E45"/>
    <w:rsid w:val="009D60B4"/>
    <w:rsid w:val="009E2E5C"/>
    <w:rsid w:val="009E67B4"/>
    <w:rsid w:val="009F3598"/>
    <w:rsid w:val="009F3BD4"/>
    <w:rsid w:val="00A0375F"/>
    <w:rsid w:val="00A17B7B"/>
    <w:rsid w:val="00A20A02"/>
    <w:rsid w:val="00A31F24"/>
    <w:rsid w:val="00A649BF"/>
    <w:rsid w:val="00A64B0B"/>
    <w:rsid w:val="00A74B34"/>
    <w:rsid w:val="00A77EDF"/>
    <w:rsid w:val="00A91169"/>
    <w:rsid w:val="00A943F4"/>
    <w:rsid w:val="00A962E2"/>
    <w:rsid w:val="00AA0F48"/>
    <w:rsid w:val="00AA21E1"/>
    <w:rsid w:val="00AD143F"/>
    <w:rsid w:val="00AD5317"/>
    <w:rsid w:val="00AD56F9"/>
    <w:rsid w:val="00AD77EC"/>
    <w:rsid w:val="00AE2E1F"/>
    <w:rsid w:val="00AE782C"/>
    <w:rsid w:val="00AF1460"/>
    <w:rsid w:val="00AF22EF"/>
    <w:rsid w:val="00AF4069"/>
    <w:rsid w:val="00AF4A20"/>
    <w:rsid w:val="00B1152E"/>
    <w:rsid w:val="00B12CA4"/>
    <w:rsid w:val="00B16B7B"/>
    <w:rsid w:val="00B16EE7"/>
    <w:rsid w:val="00B209CB"/>
    <w:rsid w:val="00B2246B"/>
    <w:rsid w:val="00B342F5"/>
    <w:rsid w:val="00B61AF2"/>
    <w:rsid w:val="00B62104"/>
    <w:rsid w:val="00B7775D"/>
    <w:rsid w:val="00BA7702"/>
    <w:rsid w:val="00BD29A7"/>
    <w:rsid w:val="00BD360C"/>
    <w:rsid w:val="00BF6275"/>
    <w:rsid w:val="00C00AC2"/>
    <w:rsid w:val="00C05BF7"/>
    <w:rsid w:val="00C15F47"/>
    <w:rsid w:val="00C24781"/>
    <w:rsid w:val="00C25CC7"/>
    <w:rsid w:val="00C34A65"/>
    <w:rsid w:val="00C37D9A"/>
    <w:rsid w:val="00C458C2"/>
    <w:rsid w:val="00C715A2"/>
    <w:rsid w:val="00C80C61"/>
    <w:rsid w:val="00CB03AF"/>
    <w:rsid w:val="00CB470C"/>
    <w:rsid w:val="00CC6409"/>
    <w:rsid w:val="00CD5AF7"/>
    <w:rsid w:val="00CE1954"/>
    <w:rsid w:val="00CE2B05"/>
    <w:rsid w:val="00CF020F"/>
    <w:rsid w:val="00CF08F0"/>
    <w:rsid w:val="00CF5C54"/>
    <w:rsid w:val="00D0319A"/>
    <w:rsid w:val="00D035CC"/>
    <w:rsid w:val="00D04BDD"/>
    <w:rsid w:val="00D2220B"/>
    <w:rsid w:val="00D33903"/>
    <w:rsid w:val="00D42FF8"/>
    <w:rsid w:val="00D64287"/>
    <w:rsid w:val="00D66DC4"/>
    <w:rsid w:val="00D70D12"/>
    <w:rsid w:val="00D76D8B"/>
    <w:rsid w:val="00DA464E"/>
    <w:rsid w:val="00DB117B"/>
    <w:rsid w:val="00DC6EC1"/>
    <w:rsid w:val="00DE167E"/>
    <w:rsid w:val="00DE384F"/>
    <w:rsid w:val="00DE4318"/>
    <w:rsid w:val="00DF1803"/>
    <w:rsid w:val="00DF2655"/>
    <w:rsid w:val="00E00DB8"/>
    <w:rsid w:val="00E1041B"/>
    <w:rsid w:val="00E1395B"/>
    <w:rsid w:val="00E4041E"/>
    <w:rsid w:val="00E4407C"/>
    <w:rsid w:val="00E4443B"/>
    <w:rsid w:val="00E45106"/>
    <w:rsid w:val="00E45F9F"/>
    <w:rsid w:val="00E46CEC"/>
    <w:rsid w:val="00E5361C"/>
    <w:rsid w:val="00E721B2"/>
    <w:rsid w:val="00E76D2F"/>
    <w:rsid w:val="00E76EB0"/>
    <w:rsid w:val="00E84C10"/>
    <w:rsid w:val="00EA6779"/>
    <w:rsid w:val="00EA7809"/>
    <w:rsid w:val="00EB57E2"/>
    <w:rsid w:val="00EB629E"/>
    <w:rsid w:val="00EB66F9"/>
    <w:rsid w:val="00EB7ACB"/>
    <w:rsid w:val="00EC100D"/>
    <w:rsid w:val="00EC4BE8"/>
    <w:rsid w:val="00ED08F6"/>
    <w:rsid w:val="00ED62AF"/>
    <w:rsid w:val="00EE0B61"/>
    <w:rsid w:val="00EE6993"/>
    <w:rsid w:val="00EF2003"/>
    <w:rsid w:val="00EF52F2"/>
    <w:rsid w:val="00EF5674"/>
    <w:rsid w:val="00F14828"/>
    <w:rsid w:val="00F15EBA"/>
    <w:rsid w:val="00F16498"/>
    <w:rsid w:val="00F200E2"/>
    <w:rsid w:val="00F5090F"/>
    <w:rsid w:val="00F543FD"/>
    <w:rsid w:val="00F6620D"/>
    <w:rsid w:val="00F716A2"/>
    <w:rsid w:val="00F71C88"/>
    <w:rsid w:val="00FA3FDB"/>
    <w:rsid w:val="00FB328E"/>
    <w:rsid w:val="00FB528B"/>
    <w:rsid w:val="00FB6052"/>
    <w:rsid w:val="00FB768C"/>
    <w:rsid w:val="00FC032F"/>
    <w:rsid w:val="00FD58DD"/>
    <w:rsid w:val="00FF1EA0"/>
    <w:rsid w:val="00FF5046"/>
    <w:rsid w:val="00FF6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5D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612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423AE"/>
    <w:pPr>
      <w:ind w:left="720"/>
      <w:contextualSpacing/>
    </w:pPr>
  </w:style>
  <w:style w:type="character" w:customStyle="1" w:styleId="3Exact">
    <w:name w:val="Основной текст (3) Exact"/>
    <w:basedOn w:val="a0"/>
    <w:link w:val="3"/>
    <w:rsid w:val="00576A6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576A6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rsid w:val="00576A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 + Малые прописные"/>
    <w:basedOn w:val="2"/>
    <w:rsid w:val="00576A6C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216pt">
    <w:name w:val="Основной текст (2) + 16 pt"/>
    <w:basedOn w:val="2"/>
    <w:rsid w:val="00576A6C"/>
    <w:rPr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576A6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"/>
    <w:basedOn w:val="2"/>
    <w:rsid w:val="00576A6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 + Не полужирный"/>
    <w:basedOn w:val="2"/>
    <w:rsid w:val="00576A6C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576A6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576A6C"/>
    <w:pPr>
      <w:widowControl w:val="0"/>
      <w:shd w:val="clear" w:color="auto" w:fill="FFFFFF"/>
      <w:spacing w:after="0" w:line="250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Подпись к таблице"/>
    <w:basedOn w:val="a"/>
    <w:link w:val="a7"/>
    <w:rsid w:val="00576A6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4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15</Pages>
  <Words>5118</Words>
  <Characters>29179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</dc:creator>
  <cp:keywords/>
  <dc:description/>
  <cp:lastModifiedBy>Елена</cp:lastModifiedBy>
  <cp:revision>13</cp:revision>
  <cp:lastPrinted>2021-04-28T18:34:00Z</cp:lastPrinted>
  <dcterms:created xsi:type="dcterms:W3CDTF">2013-01-30T10:38:00Z</dcterms:created>
  <dcterms:modified xsi:type="dcterms:W3CDTF">2021-04-30T08:40:00Z</dcterms:modified>
</cp:coreProperties>
</file>