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04" w:rsidRDefault="006D0804" w:rsidP="006D0804">
      <w:pPr>
        <w:shd w:val="clear" w:color="auto" w:fill="FFFFFF"/>
        <w:spacing w:before="180" w:after="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</w:pPr>
      <w:r w:rsidRPr="00FD6A4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9FA240D" wp14:editId="0C45F7B8">
            <wp:extent cx="2943225" cy="742950"/>
            <wp:effectExtent l="0" t="0" r="9525" b="0"/>
            <wp:docPr id="1" name="Рисунок 1" descr="C:\Users\Asus\Desktop\школа\Социальн педагог\S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sus\Desktop\школа\Социальн педагог\SP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46" cy="74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0804" w:rsidRPr="00D45BDD" w:rsidRDefault="006D0804" w:rsidP="006D0804">
      <w:pPr>
        <w:spacing w:after="0"/>
        <w:jc w:val="right"/>
        <w:rPr>
          <w:rFonts w:ascii="Arial Black" w:eastAsia="Calibri" w:hAnsi="Arial Black" w:cs="Times New Roman"/>
          <w:b/>
          <w:color w:val="C00000"/>
          <w:sz w:val="20"/>
        </w:rPr>
      </w:pPr>
      <w:r w:rsidRPr="00D45BDD">
        <w:rPr>
          <w:rFonts w:ascii="Arial Black" w:eastAsia="Calibri" w:hAnsi="Arial Black" w:cs="Times New Roman"/>
          <w:b/>
          <w:color w:val="C00000"/>
          <w:sz w:val="20"/>
        </w:rPr>
        <w:t>МБОУ СОШ № 50</w:t>
      </w:r>
    </w:p>
    <w:p w:rsidR="006D0804" w:rsidRDefault="006D0804" w:rsidP="006D0804">
      <w:pPr>
        <w:shd w:val="clear" w:color="auto" w:fill="FFFFFF"/>
        <w:spacing w:before="180" w:after="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</w:pPr>
    </w:p>
    <w:p w:rsidR="006D0804" w:rsidRPr="006D0804" w:rsidRDefault="006D0804" w:rsidP="006D0804">
      <w:pPr>
        <w:shd w:val="clear" w:color="auto" w:fill="FFFFFF"/>
        <w:spacing w:before="180"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  <w:t>Методические рекомендации</w:t>
      </w:r>
    </w:p>
    <w:p w:rsidR="006D0804" w:rsidRDefault="006D0804" w:rsidP="006D0804">
      <w:pPr>
        <w:shd w:val="clear" w:color="auto" w:fill="FFFFFF"/>
        <w:spacing w:before="180"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</w:pPr>
      <w:r w:rsidRPr="006D080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  <w:t>для педагогов и классных руководителей по организации работы</w:t>
      </w:r>
    </w:p>
    <w:p w:rsidR="006D0804" w:rsidRPr="006D0804" w:rsidRDefault="006D0804" w:rsidP="006D0804">
      <w:pPr>
        <w:shd w:val="clear" w:color="auto" w:fill="FFFFFF"/>
        <w:spacing w:before="180"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  <w:t xml:space="preserve"> с детьми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  <w:t>«</w:t>
      </w:r>
      <w:r w:rsidRPr="006D080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  <w:t>группы риска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bdr w:val="none" w:sz="0" w:space="0" w:color="auto" w:frame="1"/>
          <w:lang w:eastAsia="ru-RU"/>
        </w:rPr>
        <w:t>»</w:t>
      </w:r>
    </w:p>
    <w:p w:rsidR="006D0804" w:rsidRPr="006D0804" w:rsidRDefault="006D0804" w:rsidP="006D0804">
      <w:pPr>
        <w:spacing w:before="18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«группы риска» - дети, находящиеся в критической ситуации под воздействием некоторых нежелательных факторов. Риску обычно подвергаются дети из-за отсутствия нормальных условий их полноценного развития. Нежелательными факторами, которые воздействуют на детей с особенностями развития и обуславливают большую вероятность их неблагоприятной социализации, являются физические недостатки, социальная и педагогическая запущенность, и т. п.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 образовательном учреждении работа с детьми группы риска начинается с просветительской деятельности. На педагогическом совете социальный педагог и педагог-психолог знакомят педагогов </w:t>
      </w:r>
      <w:proofErr w:type="gram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школы</w:t>
      </w:r>
      <w:proofErr w:type="gram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 классификацией обучающихся, находящихся в зоне или группе риска, теоретическими аспектами по работе с детьми группы риска.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Система работы с учащимися группы риска основывается на нормативных документах федерального, регионального, муниципального уровней</w:t>
      </w:r>
      <w:r w:rsidRPr="006D0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с детьми группы риска начинается с деятельности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классного руководителя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который лучше других знает своих учеников. Он взаимодействует со всеми школьными структурами (директором школы, Советом по профилактике правонарушений и безнадзорности, заместителями директора, психологической службой, учителями-предметниками, родительскими комитетами и т. п.). Работу классного руководителя в школе можно разделить на следующие этапы: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 этап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первичной информации об учащихся классного коллектива.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Классный руководитель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изучает: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личные дела учащихся;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результаты медицинского обследования;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психолого-педагогические характеристики;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результаты успеваемости, посещаемости учебных занятий;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результаты диагностирования педагога-психолога;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жизнедеятельность учащихся вне школы.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Взяв новый ученический коллектив, классный руководитель выясняет: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• кто из ребят относится к «группе риска», по какой причине;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• кто состоит на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внутришкольном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учете, когда и почему был поставлен на него;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• какие формы работы использовались с данными учащимися, какие из них явились более эффективными;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• в каких семьях и условиях проживают данные учащиеся (знакомится с актами посещения и картами учащегося, составленными предыдущим классным руководителем).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Классному руководителю необходимо узнать особенности нового коллектива, какую роль играют в нем стоящие на учете ребята из «группы риска» и заполнить на каждого из них карту учащегося.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 этап</w:t>
      </w:r>
      <w:r w:rsidRPr="006D0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Выявление учащихся группы риска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Классный руководитель: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составляет карту класса по выявлению детей группы риска</w:t>
      </w:r>
      <w:r w:rsidRPr="006D0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выявляет учащихся группы риска в соответствии с классификацией;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составляет банк данных учащихся группы риска в классном коллективе.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 этап</w:t>
      </w:r>
      <w:r w:rsidRPr="006D0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Планирование работы с учащимися группы риска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Классный руководитель планирует воспитательную деятельность классного коллектива с учетом форм и методов работы с учащимися, находящимися в зоне или группе риска. При планировании необходимо учесть взаимодействие со специалистами школы: педагогом-организатором, психологом, социальным педагогом, медицинским работником, учителями-предметниками, педагогами дополнительного образования, школьным библиотекарем.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4 этап</w:t>
      </w:r>
      <w:r w:rsidRPr="006D0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Реализация плана воспитательных мероприятий.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Классный руководитель сопровождает и координирует выполнение намеченных мероприятий плана воспитательной деятельности с учащимися группы риска, подводит итоги за определенный период времени (срок устанавливает администрация образовательного учреждения)</w:t>
      </w:r>
    </w:p>
    <w:p w:rsidR="006D0804" w:rsidRPr="006D0804" w:rsidRDefault="006D0804" w:rsidP="006D0804">
      <w:pPr>
        <w:shd w:val="clear" w:color="auto" w:fill="F7F7F7"/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   </w:t>
      </w:r>
      <w:proofErr w:type="gramStart"/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Психологическое сопровождение</w:t>
      </w: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социально-эмоционального состояния детей «группы риска» рассматривается как вполне самостоятельный феномен, формирующийся в результате рассогласования в психическом развитии между мотивационной (личностной) и </w:t>
      </w:r>
      <w:proofErr w:type="spellStart"/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операциональной</w:t>
      </w:r>
      <w:proofErr w:type="spellEnd"/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(интеллектуальной) сферами, а также в результате несоответствии психолого-социального статуса ребенка требованиям новой социальной ситуации развитии.</w:t>
      </w:r>
      <w:proofErr w:type="gramEnd"/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При сходстве внешних проявлений социально – эмоционального состояния, проявляющегося в отставании учения, отклонения в поведении, неадекватные эмоциональные реакции и т. д., психологические причины последних могут быть весьма различными.</w:t>
      </w:r>
    </w:p>
    <w:p w:rsidR="006D0804" w:rsidRPr="006D0804" w:rsidRDefault="006D0804" w:rsidP="006D0804">
      <w:pPr>
        <w:shd w:val="clear" w:color="auto" w:fill="F7F7F7"/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Организация психологической помощи:</w:t>
      </w:r>
    </w:p>
    <w:p w:rsidR="006D0804" w:rsidRPr="006D0804" w:rsidRDefault="006D0804" w:rsidP="006D0804">
      <w:pPr>
        <w:shd w:val="clear" w:color="auto" w:fill="F7F7F7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Изучение психологического своеобразия детей группы риска, особенности их жизни и воспитания, умственного развития и отношение к учению, волевого развития личности, недостатков эмоционального развития, патологических проявлений.</w:t>
      </w:r>
    </w:p>
    <w:p w:rsidR="006D0804" w:rsidRPr="006D0804" w:rsidRDefault="006D0804" w:rsidP="006D0804">
      <w:pPr>
        <w:shd w:val="clear" w:color="auto" w:fill="F7F7F7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2. Выявление проблем семейного воспитания: </w:t>
      </w:r>
      <w:proofErr w:type="spellStart"/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неотреагированность</w:t>
      </w:r>
      <w:proofErr w:type="spellEnd"/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чувств и переживаний родителей, неосознанная проекция личностных проблем на детей, непонимание, неприятие. Негибкость родителей и т. д.</w:t>
      </w:r>
    </w:p>
    <w:p w:rsidR="006D0804" w:rsidRPr="006D0804" w:rsidRDefault="006D0804" w:rsidP="006D0804">
      <w:pPr>
        <w:shd w:val="clear" w:color="auto" w:fill="F7F7F7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Психологическое консультирование с целью помочь им совершать более осмысленные поступки, подняться над своими переживаниями, страхом преодолеть, неуверенность в общении с другими.</w:t>
      </w:r>
    </w:p>
    <w:p w:rsidR="006D0804" w:rsidRPr="006D0804" w:rsidRDefault="006D0804" w:rsidP="006D0804">
      <w:pPr>
        <w:shd w:val="clear" w:color="auto" w:fill="F7F7F7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Коррекция положительного воспитательного воздействия выбранных средств воспитания.</w:t>
      </w:r>
    </w:p>
    <w:p w:rsidR="006D0804" w:rsidRPr="006D0804" w:rsidRDefault="006D0804" w:rsidP="006D0804">
      <w:pPr>
        <w:shd w:val="clear" w:color="auto" w:fill="F7F7F7"/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             Основными направлениями деятельности педагога-психолога являются оптимизация общения учащихся со сверстниками и взрослыми, формирование чувства собственного достоинства и уверенности в себе, развитие умения ставить перед собой цели и владеть собой. В своей работе педагог-психолог должен использовать такие методы, как наблюдение, беседа с </w:t>
      </w: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родителями и учителями, с самим учащимся проективные методы. Если с родителями и педагогами установились доверительные отношения, если они нацелены на сотрудничество с педагогом-психологом для оказания помощи ребенку, можно использовать различные методики, обучающие рефлексивному анализу своей деятельности как учителя и родителя</w:t>
      </w:r>
      <w:proofErr w:type="gramStart"/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End"/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Предлагаемая форма работы с учащимися группы риска – индивидуальный план оказания помощи ребенку.</w:t>
      </w:r>
    </w:p>
    <w:p w:rsidR="006D0804" w:rsidRPr="006D0804" w:rsidRDefault="006D0804" w:rsidP="006D0804">
      <w:pPr>
        <w:shd w:val="clear" w:color="auto" w:fill="F7F7F7"/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   При организации работы с детьми группы риска можно выделить несколько </w:t>
      </w: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общих правил</w:t>
      </w: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которые необходимо соблюдать в работе с этой категорией детей.</w:t>
      </w:r>
    </w:p>
    <w:p w:rsidR="006D0804" w:rsidRPr="006D0804" w:rsidRDefault="006D0804" w:rsidP="006D0804">
      <w:pPr>
        <w:shd w:val="clear" w:color="auto" w:fill="F7F7F7"/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   </w:t>
      </w: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Во-первых</w:t>
      </w: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ответственность педагога здесь особенно велика, поскольку от правильности и точности выводов во многом зависит судьба ученика. Любая догадка (например, о необходимости обращения к другим специалистам за помощью) должна быть тщательно проверена в диагностической работе.</w:t>
      </w:r>
    </w:p>
    <w:p w:rsidR="006D0804" w:rsidRPr="006D0804" w:rsidRDefault="006D0804" w:rsidP="006D0804">
      <w:pPr>
        <w:shd w:val="clear" w:color="auto" w:fill="F7F7F7"/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   </w:t>
      </w: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Во-вторых</w:t>
      </w: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gramStart"/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необходимы</w:t>
      </w:r>
      <w:proofErr w:type="gramEnd"/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особая осторожность и продуманность в тех случаях, когда требуется рассказать другим людям о проблемах ребенка. Для этого следует отказаться от клинико-психологической терминологии и использовать лишь обыденно – житейскую лексику. При этом необходимо давать родителям и другим учителям ясные и точные рекомендации, как помочь ребенку, испытывающему трудности.</w:t>
      </w:r>
    </w:p>
    <w:p w:rsidR="006D0804" w:rsidRPr="006D0804" w:rsidRDefault="006D0804" w:rsidP="006D0804">
      <w:pPr>
        <w:shd w:val="clear" w:color="auto" w:fill="F7F7F7"/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              В-третьих</w:t>
      </w:r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следует обращать особое внимание на особенности семейной ситуации. Работа с семьей ребенка "группы риска" оказывается зачастую более важным средством </w:t>
      </w:r>
      <w:proofErr w:type="spellStart"/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психопрофилактики</w:t>
      </w:r>
      <w:proofErr w:type="spellEnd"/>
      <w:r w:rsidRPr="006D08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ru-RU"/>
        </w:rPr>
        <w:t>, чем работа с группой учеников и с учителями. Соблюдение этих условий дает возможность помочь ребенку, создать условия для компенсации трудностей.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Необходимо помнить: всякое вмешательство в конкретную семью и судьбу отдельного ребенка требует неукоснительного соблюдения этических норм, высокого профессионального такта, уважительного отношения и к конкретной семье и к отдельному ребенку.</w:t>
      </w:r>
    </w:p>
    <w:p w:rsidR="006D0804" w:rsidRPr="006D0804" w:rsidRDefault="006D0804" w:rsidP="006D0804">
      <w:pPr>
        <w:spacing w:before="180"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proofErr w:type="gram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современной социально-психологической литературе («Дети группы риска в общеобразовательной школе», авторский коллектив:</w:t>
      </w:r>
      <w:proofErr w:type="gram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С. В. Титова, О. П. Потапенко, Я. В.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Брычкова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Т. А.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Гармс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Н. А. Василенко, Е. Ю. Фисенко, ООО «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Питрес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Пресс», 2008 г.) предлагают условно выделить пять основных проблемных групп детей, которые находятся в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зоне риска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могут прейти в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группу риска, если им не будут обеспечены адекватные условия развития, психолого-медико-педагогическое сопровождение в школе, любовь, воспитание и забота в семье</w:t>
      </w:r>
      <w:proofErr w:type="gram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индивидуальный подход к удовлетворению их специальных потребностей.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Одаренные дети.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Слабообучаемые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(дети с проблемами в обучении и развитии).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Больные дети (дети с ограниченными возможностями здоровья, психофизически и соматически ослабленные).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Дети из проблемных и неблагополучных семей.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Педагогически запущенные дети.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Одаренные дети.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Одаренность принято определять тремя взаимосвязанными параметрами: опережающим развитием познавательной сферы, психологическим развитием и физическими данными.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Исходя из этого, можно условно выделить четыре вида детской одаренности: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1) Интеллектуальная или академическая;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Художественно-эстетическая;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Спортивно-физическая;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Социально-лидерская.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зону риска по признаку одаренности попадают дети с нестандартным мышлением, отличающиеся от своих сверстников способами мыслительной деятельности, выдающимися художественными данными и спортивными достижениями, а также те дети, которые проявляют черты лидерского поведения.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Необходимо обратить внимание на трудности, с которыми могут столкнуться одаренные дети в ходе обучения в школе: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негативное отношение к школе и учебе;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нарушение отношений с родителями;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подверженность частым перепадам настроения;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дух противоречия;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депрессия;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низкая самооценка;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высокая тревожность;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чувство непохожести на других;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«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гонимость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тенденция к самооправданию;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перекладывание вины на других;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недостаток настойчивости;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неприятие руководства;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скука;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неприятие состязаний;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чувствительность к критике при любви покритиковать других;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некоторая надменность;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склонность ставить нереалистические цели и др.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одной из трудностей или их сочетания является показанием к психолого-педагогическому сопровождению.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proofErr w:type="spellStart"/>
      <w:r w:rsidRPr="006D0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Слабообучаемые</w:t>
      </w:r>
      <w:proofErr w:type="spellEnd"/>
      <w:r w:rsidRPr="006D0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(дети с проблемами в обучении и развитии).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Дети с проблемами в обучении – это та категория детей, которая, несмотря на усердный кропотливый труд в большей или меньшей степени неуспешна в учебе по всем учебным дисциплинам или по отдельным учебным предметам. Дети, попадающие в зону риска по причине школьной неуспеваемости, не соответствуют нормативным требованиям, предъявляемым знаниям, умениям, навыкам по отдельным (или нескольким) школьным дисциплинам, а также 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обладают индивидуальными особенностями и возможностями, неадекватными требованиям педагогов, в связи, с чем получают неудовлетворительные оценки по школьным предметам.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отечественной психологии и педагогике имеется достаточно исследований о сущности школьной неуспеваемости и причинах ее появления. Считается, что в дидактике само понятие неуспеваемости неразрывно связано с содержанием и процессом обучения.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 неуспеваемостью понимается ситуация, в которой поведение и результаты обучения не соответствуют воспитательным и дидактическим требованиям школы.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Неуспеваемость выражается в том, что ученик имеет слабые навыки чтения, счета, слабо владеет интеллектуальными умениями анализа, обобщения, а систематическая неуспеваемость ведет к педагогической запущенности, под которой понимается комплекс негативных качеств личности, противоречащих требованиям школы, общества. Отвержение неуспевающего ученика учителями, родителями, сверстниками приводит </w:t>
      </w:r>
      <w:proofErr w:type="gram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стойкой социальной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дезадаптации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После конфликтов с учителями, родителями, неуспевающие дети сами становятся агрессивными, драчливыми, неуправляемыми, злобными по отношению к сверстникам. Уже к подростковому возрасту формируются асоциальные формы поведения: воровство, хулиганство, бродяжничество, алкоголизация. Такая ситуация приводит к тому, что дети прекращают посещать массовую школу, их уже не волнует неуспеваемость, они пополняют группу риска.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Серьезную трудность для педагогов представляют те дети, у которых отсутствует учебно-познавательная мотивация – нет интереса к большинству школьных дисциплин. У таких школьников мотивация избегания неуспеха формирует искаженные в морально-нравственном аспекте формы поведения. Подростки обманывают родителей и педагогов, пропускают уроки, не выполняют домашние задания. Как показывает практика это не вина, а беда тех детей, у которых во время обучения в начальной школе не сформировались базовые навыки учебной деятельности.</w:t>
      </w:r>
    </w:p>
    <w:p w:rsidR="006D0804" w:rsidRPr="006D0804" w:rsidRDefault="006D0804" w:rsidP="006D0804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Неуспеваемость – сложное и многогранное явление школьной действительности, требующее разносторонних подходов при ее изучении. В основе школьной неуспеваемости ребенка всегда лежит не одна причина, а несколько, и часто они действуют в комплексе. Среди них можно обозначить: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несовершенство методов преподавания;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отсутствие позитивного контакта с педагогом;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отсутствие учебно-познавательной мотивации;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одаренность в какой-либо области;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несформированность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мыслительных процессов, задержка психического развития.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Детям с задержкой психического развития (ЗПР) по рекомендациям РПМПК оказывается коррекционная помощь педагогами-психологами, учителями-логопедами и другими работниками образовательных учреждений в рамках психолого-медико-педагогических консилиумов. Дети, вовремя получившие коррекционную помощь, и не имеющие органические поражения головного мозга, способны усваивать в дальнейшем программу среднего звена. Но есть категория детей, которым специальная коррекционная помощь необходима на всех ступенях обучения в школе. И если эти условия не будут созданы, такие подростки плавно переходят в ряды неуспевающих, второгодников, прогульщиков. Они, как правило, очень легко поддаются влиянию, зависимы, вследствие этого склонны к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девиантному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делинквентному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аддиктивному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поведению.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Больные дети (дети с ограниченными возможностями здоровья, психофизически и соматически ослабленные).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Большинство детей, попадающих в зону риска из-за проблем со здоровьем, вынуждены подчинять огромную часть своего времени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здоровьесбережению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специальным курсам лечения в медицинских учреждениях, больницах, санаториях. Факторами риска для ребенка с ОВЗ могут являться: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Территориальное ограничение;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Социальная изоляция;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Эмоциональная изоляция;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Физические ограничения.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связи с этими факторами могут развиваться зависимые формы поведения,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внутриличностные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комплексы. Дети вынужденно пропускают много учебных занятий, а поэтому отстают в освоении учебного материала, в развитии познавательной сферы.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Аномалии физического и психического развития, заболевания ЦНС и поражения головного мозга проецируют быстрое утомление, пассивность, проблемы в усвоении образовательного стандарта. Поэтому эти дети нуждаются в специальных условиях и программах обучения и воспитания.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 из проблемных и неблагополучных семей.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Попадающих в зону риска детей из проблемных или неблагополучных семей отличает эмоционально неустойчивое поведение, связанное с постоянными переживаниями и страданиями ребенка из-за психологических, моральных, физических, морально-экономических трудностей своей семьи.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Семьи, имеющие социально-экономические проблемы, но благополучные, находятся в зоне социально-экономического риска. Это неполные семьи, многодетные семьи, опекаемые семьи, имеющие детей-инвалидов, где родители-инвалиды, семьи беженцев, семьи малых народов севера, семьи участников военных действий, в данный момент актуально добавить в эту классификацию семьи мигрантов. Семья, находящаяся в зоне социально-экономического риска, как правило, имеет низкий прожиточный уровень, плохие жилищно-бытовые условия, испытывает потребность в государственной, социальной поддержке и защите. При этом, семья в зоне риска, несмотря на существующие в ней проблемы, может быть благополучной для полноценного воспитания ребенка, поскольку сохраняет позитивные эмоциональные взаимоотношения между членами семьи.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Семья, находящаяся в пограничной зоне, т. е. имеющая проблемы, усугубляющие условия жизни ребенка, может регрессировать до статуса неблагополучной. Позитивные изменения условий жизни ребенка в семье гарантируют улучшение семейных отношений и стиля воспитания.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группе риска можно отнести семью, перешедшую границу зоны риска и ставшую неблагополучной. Нарушение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функций семейного воспитания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является главным показателем неблагополучной семьи. К основным нарушениям относятся: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уклонение родителей от своих обязанностей, нежелание ответственно исполнять свой родительский долг;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деструктивное поведение родителей;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грубые искажения детско-родительских отношений, такие как: отсутствие адекватной системы воспитания, контроля над детьми и надлежащей заботой о них, а также проявление насилия и жестокого отношения к детям, пренебрежение их нуждами.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Педагогически запущенные дети.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Центральное место в классификации проблем школьников занимает категория педагогически запущенных детей, у которых существуют проблемы по двум или нескольким признакам. Дети становятся педагогически запущенными вследствие неправильного педагогического воздействия, искаженных форм семейного воспитания, но только в том случае, когда их проблемы не были вовремя замечены взрослыми и не получили адекватного разрешения; не была своевременно оказана психолого-педагогическая помощь коррекционного и реабилитационного содержания.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Это самая сложная категория детей. Сюда относятся дети с тяжелыми психосоматическими травмами, общий фон поведения которых носит социально негативный оттенок, дети, пережившие </w:t>
      </w:r>
      <w:proofErr w:type="gram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социальную</w:t>
      </w:r>
      <w:proofErr w:type="gram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депривацию, у которых серьезные непоправимые проблемы в детско-родительских отношениях. Злость, агрессия, ненависть, зависть, демонстративно-пренебрежительное отношение к окружающим людям - таков характер эмоциональной реакции на искаженное восприятие мира педагогически запущенными детьми. Часто такие дети не «приживаются» в одной школе, безрезультатно меняют места учебы, живут у разных родственников, все отчетливее понимают свою ненужность в семье, испытывая тягостные переживания от непонимания родителями, педагогами, сверстниками. Эти дети проявляют асоциальные формы поведения: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девиантные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делинквентные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аддиктивные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Термин «запущенный» в однокорневом контексте близок прилагательному «упущенный», что является синонимом слов «попустительский», «брошенный». Эпоха перемен, современная социально-экономическая ситуация в стране резко обострили проблему «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брошенности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детей. И речь идет не только о не имеющих дома, ушедших из дома, детях «улиц», но и о тех, которые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 имеют опоры в семье, оказались ненужными своим родителям. В последнее время педагоги и психологи говорят о латентных (скрытых) формах беспризорности. Побеги из дома совершают дети даже из обеспеченных семей, а в психолого-педагогической коррекции, связанной с отклоняющимся, аномальным поведением, нуждаются подростки из кажущихся вполне благополучными семей. </w:t>
      </w:r>
      <w:proofErr w:type="gram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основным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причинам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асоциального поведения детей можно отнести следующие:</w:t>
      </w:r>
      <w:proofErr w:type="gramEnd"/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Отсутствие четких социально-экономических перспектив развития, низкий прожиточный минимум в семье. Эта проблема не только </w:t>
      </w:r>
      <w:proofErr w:type="spell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невротизирует</w:t>
      </w:r>
      <w:proofErr w:type="spell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взрослых, не исполняющих свой родительский долг перед детьми, но и отрицательно сказывается на физическом и душевном здоровье самих детей, чье детство проходит на фоне болезненных переживаний за своих родных.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Попустительское отношение родителей к воспитанию детей приводит к отсутствию у них сформированных представлений о нормах поведения.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Жестокое отношение к детям (насилие) или пренебрежение их нуждами в семье и школе формирует у ребенка отрицательное отношение к окружающим.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Определяющую роль играет психогенный фактор (наличие психопатологической симптоматики, поведенческих расстройств), который имеет различную природу и степень выраженности у разных детей. Для детей с подобными проблемами обязательно медицинское сопровождение, согласованное с психолого-педагогической поддержкой.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Индивидуальные психосоматические особенности, затрудняющие социальную адаптацию подростков (акцентуации характера, неадекватные проявления самооценки, нарушения в эмоционально-волевой сфере, фобии, повышенная тревожность, агрессивность). Чаще всего нарушения поведения у подростков связаны не с одним из факторов (биологическим, психологическим или социальным), а с комплексом «внутреннего хода самого развития».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Таким образом, психологическое неблагополучие детей в условиях социальной нестабильности, отсутствие сформированных представлений об основах и способах человеческого поведения в обществе, наличие психиатрической симптоматики и индивидуальных психологических особенностей, затрудняющих социальную адаптацию, и есть те основные факторы, которые влияют на воспитание и изменяют траекторию развития ребенка.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Для того чтобы создать целостное представление о трудностях, переживаемых несовершеннолетними в школьный период, мы предлагаем схему, разработанную группой авторов, под руководством С. В. Титовой.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Далеко не все дети, находящиеся в зоне риска и имеющие подобные проблемы переходят в группу риска! Предотвратить переход детей из зоны риска в группу риска можно при наличии специально созданных условий, главное из которых – сопровождение каждой проблемной детской группы особой программой психолого-педагогической поддержки. Отечественные и зарубежные психологи неоднократно подчеркивали, что нормальное развитие ребенка связано с удовлетворением его основных потребностей в познании и общении. Семьи, пренебрегающие нуждами детей, в том числе и в общении, способствуют их попаданию в зону риска, наносят значительный вред нормальному развитию ребенка.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Поэтому особенно актуально раннее выявление неблагополучных семей.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зоне риска находятся те дети, которые имеют проблемы со здоровьем, с обучением, имеют предрасположенность к асоциальным формам поведения. Формальный, нормативно-усредненный подход к обучению и воспитанию – вот та критическая граница, за которой начинается зона педагогического риска, когда в «сложном» ребенке родители и педагоги не могут разглядеть неординарную личность, а собственную профессиональную несостоятельность пытаются спрятать за дежурный диагноз «неуспевающий ученик». Эти дети переходят в группу риска в том случае, если в семье и школе им не будут созданы специальные коррекционно-реабилитационные условия.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Границей риска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ребенка школьного возраста является отсутствие любви и заботы взрослых; как основополагающего условия, обеспечивающего его нормальную жизнедеятельность и благополучное психофизическое развитие.</w:t>
      </w:r>
    </w:p>
    <w:p w:rsidR="006D0804" w:rsidRPr="006D0804" w:rsidRDefault="006D0804" w:rsidP="006D0804">
      <w:pPr>
        <w:spacing w:before="18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Общее развитие ребенка зависит от индивидуальных условий его рождения, содержания, воспитания и образования. Понятно, что дети, включенные в зону или группу того или иного риска, имеют особые проблемы с физическим, психическим здоровьем, отличаются познавательной и коммуникативной активностью, испытывают разной степени трудности в социальной адаптации и индивидуальной самореализации. Следовательно, они нуждаются как в комплексном, так и в индивидуальном психолого-педагогическом </w:t>
      </w:r>
      <w:proofErr w:type="gram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медико-социальном</w:t>
      </w:r>
      <w:proofErr w:type="gram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сопровождении, в последовательной коррекции внешних условий среды воспитания и индивидуальных стимулах для внутреннего развития.</w:t>
      </w:r>
    </w:p>
    <w:p w:rsidR="006D0804" w:rsidRPr="006D0804" w:rsidRDefault="006D0804" w:rsidP="006D0804">
      <w:pPr>
        <w:spacing w:before="1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Необходимо обратить особое внимание на то, что исключительность ребенка, в том числе его одаренность, слабая обучаемость или нездоровье, могут быть </w:t>
      </w:r>
      <w:proofErr w:type="gramStart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установлены</w:t>
      </w:r>
      <w:proofErr w:type="gramEnd"/>
      <w:r w:rsidRPr="006D0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профессионально подготовленными специалистами. Равнодушное отношение к детским проблемам, педагогическая невнимательность или незнание методов и технологий индивидуальной работы с детьми обрекают их на последовательный переход из зон риска в группу риска.</w:t>
      </w:r>
    </w:p>
    <w:p w:rsidR="00F83828" w:rsidRPr="006D0804" w:rsidRDefault="00F83828" w:rsidP="006D0804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F83828" w:rsidRPr="006D0804" w:rsidSect="006D080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B5"/>
    <w:rsid w:val="006D0804"/>
    <w:rsid w:val="00A810B5"/>
    <w:rsid w:val="00F8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3391</Words>
  <Characters>19330</Characters>
  <Application>Microsoft Office Word</Application>
  <DocSecurity>0</DocSecurity>
  <Lines>161</Lines>
  <Paragraphs>45</Paragraphs>
  <ScaleCrop>false</ScaleCrop>
  <Company/>
  <LinksUpToDate>false</LinksUpToDate>
  <CharactersWithSpaces>22676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2021-11-20T16:35:00Z</dcterms:created>
  <dcterms:modified xsi:type="dcterms:W3CDTF">2021-11-20T16:38:00Z</dcterms:modified>
</cp:coreProperties>
</file>