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094" w:rsidRDefault="008B3094" w:rsidP="008B3094">
      <w:pPr>
        <w:spacing w:after="0" w:line="240" w:lineRule="auto"/>
        <w:jc w:val="right"/>
        <w:outlineLvl w:val="1"/>
        <w:rPr>
          <w:rFonts w:ascii="Times New Roman" w:eastAsia="Times New Roman" w:hAnsi="Times New Roman" w:cs="Times New Roman"/>
          <w:b/>
          <w:color w:val="FF0000"/>
          <w:sz w:val="28"/>
          <w:szCs w:val="24"/>
          <w:lang w:eastAsia="ru-RU"/>
        </w:rPr>
      </w:pPr>
      <w:r w:rsidRPr="00FD6A4D">
        <w:rPr>
          <w:rFonts w:ascii="Calibri" w:eastAsia="Calibri" w:hAnsi="Calibri" w:cs="Times New Roman"/>
          <w:noProof/>
          <w:lang w:eastAsia="ru-RU"/>
        </w:rPr>
        <w:drawing>
          <wp:inline distT="0" distB="0" distL="0" distR="0" wp14:anchorId="2B075B98" wp14:editId="5451A079">
            <wp:extent cx="2943225" cy="742950"/>
            <wp:effectExtent l="0" t="0" r="9525" b="0"/>
            <wp:docPr id="1" name="Рисунок 1" descr="C:\Users\Asus\Desktop\школа\Социальн педагог\SPS.png"/>
            <wp:cNvGraphicFramePr/>
            <a:graphic xmlns:a="http://schemas.openxmlformats.org/drawingml/2006/main">
              <a:graphicData uri="http://schemas.openxmlformats.org/drawingml/2006/picture">
                <pic:pic xmlns:pic="http://schemas.openxmlformats.org/drawingml/2006/picture">
                  <pic:nvPicPr>
                    <pic:cNvPr id="3" name="Рисунок 3" descr="C:\Users\Asus\Desktop\школа\Социальн педагог\SPS.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1946" cy="745151"/>
                    </a:xfrm>
                    <a:prstGeom prst="rect">
                      <a:avLst/>
                    </a:prstGeom>
                    <a:noFill/>
                    <a:ln>
                      <a:noFill/>
                    </a:ln>
                  </pic:spPr>
                </pic:pic>
              </a:graphicData>
            </a:graphic>
          </wp:inline>
        </w:drawing>
      </w:r>
    </w:p>
    <w:p w:rsidR="008B3094" w:rsidRPr="00356E72" w:rsidRDefault="008B3094" w:rsidP="008B3094">
      <w:pPr>
        <w:spacing w:after="0"/>
        <w:jc w:val="right"/>
        <w:rPr>
          <w:rFonts w:ascii="Arial Black" w:eastAsia="Calibri" w:hAnsi="Arial Black" w:cs="Times New Roman"/>
          <w:b/>
          <w:color w:val="C00000"/>
          <w:sz w:val="20"/>
        </w:rPr>
      </w:pPr>
      <w:r w:rsidRPr="00356E72">
        <w:rPr>
          <w:rFonts w:ascii="Arial Black" w:eastAsia="Calibri" w:hAnsi="Arial Black" w:cs="Times New Roman"/>
          <w:b/>
          <w:color w:val="C00000"/>
          <w:sz w:val="20"/>
        </w:rPr>
        <w:t>МБОУ СОШ № 50</w:t>
      </w:r>
    </w:p>
    <w:p w:rsidR="008B3094" w:rsidRDefault="008B3094" w:rsidP="008B3094">
      <w:pPr>
        <w:spacing w:before="300" w:after="150" w:line="240" w:lineRule="auto"/>
        <w:jc w:val="right"/>
        <w:outlineLvl w:val="1"/>
        <w:rPr>
          <w:rFonts w:ascii="Times New Roman" w:eastAsia="Times New Roman" w:hAnsi="Times New Roman" w:cs="Times New Roman"/>
          <w:b/>
          <w:color w:val="FF0000"/>
          <w:sz w:val="28"/>
          <w:szCs w:val="24"/>
          <w:lang w:eastAsia="ru-RU"/>
        </w:rPr>
      </w:pPr>
    </w:p>
    <w:p w:rsidR="008B3094" w:rsidRPr="008B3094" w:rsidRDefault="008B3094" w:rsidP="008B3094">
      <w:pPr>
        <w:spacing w:before="300" w:after="150" w:line="240" w:lineRule="auto"/>
        <w:jc w:val="center"/>
        <w:outlineLvl w:val="1"/>
        <w:rPr>
          <w:rFonts w:ascii="Times New Roman" w:eastAsia="Times New Roman" w:hAnsi="Times New Roman" w:cs="Times New Roman"/>
          <w:b/>
          <w:color w:val="FF0000"/>
          <w:sz w:val="28"/>
          <w:szCs w:val="24"/>
          <w:lang w:eastAsia="ru-RU"/>
        </w:rPr>
      </w:pPr>
      <w:bookmarkStart w:id="0" w:name="_GoBack"/>
      <w:bookmarkEnd w:id="0"/>
      <w:r w:rsidRPr="008B3094">
        <w:rPr>
          <w:rFonts w:ascii="Times New Roman" w:eastAsia="Times New Roman" w:hAnsi="Times New Roman" w:cs="Times New Roman"/>
          <w:b/>
          <w:color w:val="FF0000"/>
          <w:sz w:val="28"/>
          <w:szCs w:val="24"/>
          <w:lang w:eastAsia="ru-RU"/>
        </w:rPr>
        <w:t>Как помочь детям с нарушениями в общении</w:t>
      </w:r>
    </w:p>
    <w:p w:rsidR="008B3094" w:rsidRPr="008B3094" w:rsidRDefault="008B3094" w:rsidP="008B3094">
      <w:pPr>
        <w:spacing w:after="150" w:line="375" w:lineRule="atLeast"/>
        <w:jc w:val="right"/>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i/>
          <w:iCs/>
          <w:color w:val="333333"/>
          <w:sz w:val="24"/>
          <w:szCs w:val="24"/>
          <w:lang w:eastAsia="ru-RU"/>
        </w:rPr>
        <w:t>«Могучая духовная сила воспитания</w:t>
      </w:r>
    </w:p>
    <w:p w:rsidR="008B3094" w:rsidRPr="008B3094" w:rsidRDefault="008B3094" w:rsidP="008B3094">
      <w:pPr>
        <w:spacing w:after="150" w:line="375" w:lineRule="atLeast"/>
        <w:jc w:val="right"/>
        <w:rPr>
          <w:rFonts w:ascii="Times New Roman" w:eastAsia="Times New Roman" w:hAnsi="Times New Roman" w:cs="Times New Roman"/>
          <w:color w:val="333333"/>
          <w:sz w:val="24"/>
          <w:szCs w:val="24"/>
          <w:lang w:eastAsia="ru-RU"/>
        </w:rPr>
      </w:pPr>
      <w:proofErr w:type="gramStart"/>
      <w:r w:rsidRPr="008B3094">
        <w:rPr>
          <w:rFonts w:ascii="Times New Roman" w:eastAsia="Times New Roman" w:hAnsi="Times New Roman" w:cs="Times New Roman"/>
          <w:i/>
          <w:iCs/>
          <w:color w:val="333333"/>
          <w:sz w:val="24"/>
          <w:szCs w:val="24"/>
          <w:lang w:eastAsia="ru-RU"/>
        </w:rPr>
        <w:t>заложена</w:t>
      </w:r>
      <w:proofErr w:type="gramEnd"/>
      <w:r w:rsidRPr="008B3094">
        <w:rPr>
          <w:rFonts w:ascii="Times New Roman" w:eastAsia="Times New Roman" w:hAnsi="Times New Roman" w:cs="Times New Roman"/>
          <w:i/>
          <w:iCs/>
          <w:color w:val="333333"/>
          <w:sz w:val="24"/>
          <w:szCs w:val="24"/>
          <w:lang w:eastAsia="ru-RU"/>
        </w:rPr>
        <w:t xml:space="preserve"> в том, что дети учатся</w:t>
      </w:r>
    </w:p>
    <w:p w:rsidR="008B3094" w:rsidRPr="008B3094" w:rsidRDefault="008B3094" w:rsidP="008B3094">
      <w:pPr>
        <w:spacing w:after="150" w:line="375" w:lineRule="atLeast"/>
        <w:jc w:val="right"/>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i/>
          <w:iCs/>
          <w:color w:val="333333"/>
          <w:sz w:val="24"/>
          <w:szCs w:val="24"/>
          <w:lang w:eastAsia="ru-RU"/>
        </w:rPr>
        <w:t>смотреть на мир глазами родителей»</w:t>
      </w:r>
    </w:p>
    <w:p w:rsidR="008B3094" w:rsidRPr="008B3094" w:rsidRDefault="008B3094" w:rsidP="008B3094">
      <w:pPr>
        <w:spacing w:after="150" w:line="375" w:lineRule="atLeast"/>
        <w:jc w:val="right"/>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i/>
          <w:iCs/>
          <w:color w:val="333333"/>
          <w:sz w:val="24"/>
          <w:szCs w:val="24"/>
          <w:lang w:eastAsia="ru-RU"/>
        </w:rPr>
        <w:t>В.А. Сухомлинский </w:t>
      </w:r>
      <w:r w:rsidRPr="008B3094">
        <w:rPr>
          <w:rFonts w:ascii="Times New Roman" w:eastAsia="Times New Roman" w:hAnsi="Times New Roman" w:cs="Times New Roman"/>
          <w:b/>
          <w:bCs/>
          <w:color w:val="333333"/>
          <w:sz w:val="24"/>
          <w:szCs w:val="24"/>
          <w:lang w:eastAsia="ru-RU"/>
        </w:rPr>
        <w:t> </w:t>
      </w:r>
    </w:p>
    <w:p w:rsidR="008B3094" w:rsidRPr="008B3094" w:rsidRDefault="008B3094" w:rsidP="008B3094">
      <w:pPr>
        <w:spacing w:after="150" w:line="375" w:lineRule="atLeast"/>
        <w:jc w:val="both"/>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b/>
          <w:bCs/>
          <w:i/>
          <w:iCs/>
          <w:color w:val="333333"/>
          <w:sz w:val="24"/>
          <w:szCs w:val="24"/>
          <w:lang w:eastAsia="ru-RU"/>
        </w:rPr>
        <w:t>Агрессивный ребенок.</w:t>
      </w:r>
      <w:r w:rsidRPr="008B3094">
        <w:rPr>
          <w:rFonts w:ascii="Times New Roman" w:eastAsia="Times New Roman" w:hAnsi="Times New Roman" w:cs="Times New Roman"/>
          <w:color w:val="333333"/>
          <w:sz w:val="24"/>
          <w:szCs w:val="24"/>
          <w:lang w:eastAsia="ru-RU"/>
        </w:rPr>
        <w:t> Попытайтесь понять, что стоит за агрессивным поведением. Существует разница между агрессивностью и самоутверждением. Очень важно донести эту разницу до детей. Научите детей вежливо просить то, что они хотят, цените их мнение. Покажите им, как получить желаемое, не расстраивая других. Научите детей управлять своими чувствами и адекватно выражать свои переживания.</w:t>
      </w:r>
    </w:p>
    <w:p w:rsidR="008B3094" w:rsidRPr="008B3094" w:rsidRDefault="008B3094" w:rsidP="008B3094">
      <w:pPr>
        <w:spacing w:after="150" w:line="375" w:lineRule="atLeast"/>
        <w:jc w:val="both"/>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b/>
          <w:bCs/>
          <w:i/>
          <w:iCs/>
          <w:color w:val="333333"/>
          <w:sz w:val="24"/>
          <w:szCs w:val="24"/>
          <w:lang w:eastAsia="ru-RU"/>
        </w:rPr>
        <w:t>Лживый ребенок.</w:t>
      </w:r>
      <w:r w:rsidRPr="008B3094">
        <w:rPr>
          <w:rFonts w:ascii="Times New Roman" w:eastAsia="Times New Roman" w:hAnsi="Times New Roman" w:cs="Times New Roman"/>
          <w:color w:val="333333"/>
          <w:sz w:val="24"/>
          <w:szCs w:val="24"/>
          <w:lang w:eastAsia="ru-RU"/>
        </w:rPr>
        <w:t> Многие дети лгут, чтобы избавить себя от осуждения и критики. Помогите детям усвоить, что можно говорить правду, не опасаясь последствий. Они должны быть уверены, что родители рассеют их страхи, растолкуют ошибочность их представлений и помогут им преодолеть все это.</w:t>
      </w:r>
    </w:p>
    <w:p w:rsidR="008B3094" w:rsidRPr="008B3094" w:rsidRDefault="008B3094" w:rsidP="008B3094">
      <w:pPr>
        <w:spacing w:after="150" w:line="375" w:lineRule="atLeast"/>
        <w:jc w:val="both"/>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b/>
          <w:bCs/>
          <w:i/>
          <w:iCs/>
          <w:color w:val="333333"/>
          <w:sz w:val="24"/>
          <w:szCs w:val="24"/>
          <w:lang w:eastAsia="ru-RU"/>
        </w:rPr>
        <w:t>Вызывающее поведение ребенка.</w:t>
      </w:r>
      <w:r w:rsidRPr="008B3094">
        <w:rPr>
          <w:rFonts w:ascii="Times New Roman" w:eastAsia="Times New Roman" w:hAnsi="Times New Roman" w:cs="Times New Roman"/>
          <w:color w:val="333333"/>
          <w:sz w:val="24"/>
          <w:szCs w:val="24"/>
          <w:lang w:eastAsia="ru-RU"/>
        </w:rPr>
        <w:t> Обратите внимание на свое поведение. Сколько из того, что вы говорите, относится непосредственно к делам? Может быть, вы просто ворчите, придираетесь, выкрикиваете команды? Позвольте вашему ребенку действовать самостоятельно там, где это возможно. Дети должны понять, что, когда друг к другу относятся с уважением, сотрудничество лучше, чем противостояние.</w:t>
      </w:r>
    </w:p>
    <w:p w:rsidR="008B3094" w:rsidRPr="008B3094" w:rsidRDefault="008B3094" w:rsidP="008B3094">
      <w:pPr>
        <w:spacing w:after="150" w:line="375" w:lineRule="atLeast"/>
        <w:jc w:val="both"/>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b/>
          <w:bCs/>
          <w:i/>
          <w:iCs/>
          <w:color w:val="333333"/>
          <w:sz w:val="24"/>
          <w:szCs w:val="24"/>
          <w:lang w:eastAsia="ru-RU"/>
        </w:rPr>
        <w:t>Драчливый ребенок.</w:t>
      </w:r>
      <w:r w:rsidRPr="008B3094">
        <w:rPr>
          <w:rFonts w:ascii="Times New Roman" w:eastAsia="Times New Roman" w:hAnsi="Times New Roman" w:cs="Times New Roman"/>
          <w:color w:val="333333"/>
          <w:sz w:val="24"/>
          <w:szCs w:val="24"/>
          <w:lang w:eastAsia="ru-RU"/>
        </w:rPr>
        <w:t> Объясните детям, что для решения их проблем есть и другие пути. Покажите им мирные способы разрешения конфликтов.</w:t>
      </w:r>
    </w:p>
    <w:p w:rsidR="008B3094" w:rsidRPr="008B3094" w:rsidRDefault="008B3094" w:rsidP="008B3094">
      <w:pPr>
        <w:spacing w:after="150" w:line="375" w:lineRule="atLeast"/>
        <w:jc w:val="both"/>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b/>
          <w:bCs/>
          <w:i/>
          <w:iCs/>
          <w:color w:val="333333"/>
          <w:sz w:val="24"/>
          <w:szCs w:val="24"/>
          <w:lang w:eastAsia="ru-RU"/>
        </w:rPr>
        <w:t>Застенчивые дети.</w:t>
      </w:r>
      <w:r w:rsidRPr="008B3094">
        <w:rPr>
          <w:rFonts w:ascii="Times New Roman" w:eastAsia="Times New Roman" w:hAnsi="Times New Roman" w:cs="Times New Roman"/>
          <w:color w:val="333333"/>
          <w:sz w:val="24"/>
          <w:szCs w:val="24"/>
          <w:lang w:eastAsia="ru-RU"/>
        </w:rPr>
        <w:t> Поговорите с вашими детьми и постарайтесь проникнуть в их внутренний мир, чтобы выяснить, не является ли стеснительность проблемой для них. Спросите, как вы можете им помочь чувствовать себя более удобно в обществе других людей. Не пытайтесь втянуть детей в ситуации, к которым они не готовы. Помогите им, делая маленькие шаги, преодолевать свою застенчивость. Не позволяйте детям из-за стеснительности отказываться от выполнения необходимых дел.</w:t>
      </w:r>
    </w:p>
    <w:p w:rsidR="008B3094" w:rsidRPr="008B3094" w:rsidRDefault="008B3094" w:rsidP="008B3094">
      <w:pPr>
        <w:spacing w:after="150" w:line="375" w:lineRule="atLeast"/>
        <w:jc w:val="both"/>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b/>
          <w:bCs/>
          <w:i/>
          <w:iCs/>
          <w:color w:val="333333"/>
          <w:sz w:val="24"/>
          <w:szCs w:val="24"/>
          <w:lang w:eastAsia="ru-RU"/>
        </w:rPr>
        <w:t>Истерические проявления.</w:t>
      </w:r>
      <w:r w:rsidRPr="008B3094">
        <w:rPr>
          <w:rFonts w:ascii="Times New Roman" w:eastAsia="Times New Roman" w:hAnsi="Times New Roman" w:cs="Times New Roman"/>
          <w:color w:val="333333"/>
          <w:sz w:val="24"/>
          <w:szCs w:val="24"/>
          <w:lang w:eastAsia="ru-RU"/>
        </w:rPr>
        <w:t xml:space="preserve"> Один из лучших способов реакции на вспышки раздражения - просто не обращать на них внимания, стойте спокойно и ждите, пока не пройдет. В спокойном </w:t>
      </w:r>
      <w:r w:rsidRPr="008B3094">
        <w:rPr>
          <w:rFonts w:ascii="Times New Roman" w:eastAsia="Times New Roman" w:hAnsi="Times New Roman" w:cs="Times New Roman"/>
          <w:color w:val="333333"/>
          <w:sz w:val="24"/>
          <w:szCs w:val="24"/>
          <w:lang w:eastAsia="ru-RU"/>
        </w:rPr>
        <w:lastRenderedPageBreak/>
        <w:t>состоянии научите ребенка другим образом справляться со своими чувствами - выражать чувства словами. Дети должны уяснить, что вспышками раздражения они не добьются желаемого, что существуют другие, более пригодные пути.</w:t>
      </w:r>
    </w:p>
    <w:p w:rsidR="008B3094" w:rsidRPr="008B3094" w:rsidRDefault="008B3094" w:rsidP="008B3094">
      <w:pPr>
        <w:spacing w:after="150" w:line="375" w:lineRule="atLeast"/>
        <w:jc w:val="both"/>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b/>
          <w:bCs/>
          <w:i/>
          <w:iCs/>
          <w:color w:val="333333"/>
          <w:sz w:val="24"/>
          <w:szCs w:val="24"/>
          <w:lang w:eastAsia="ru-RU"/>
        </w:rPr>
        <w:t>Надоедливые дети.</w:t>
      </w:r>
      <w:r w:rsidRPr="008B3094">
        <w:rPr>
          <w:rFonts w:ascii="Times New Roman" w:eastAsia="Times New Roman" w:hAnsi="Times New Roman" w:cs="Times New Roman"/>
          <w:color w:val="333333"/>
          <w:sz w:val="24"/>
          <w:szCs w:val="24"/>
          <w:lang w:eastAsia="ru-RU"/>
        </w:rPr>
        <w:t xml:space="preserve"> Дети, которые требуют постоянного внимания, часто </w:t>
      </w:r>
      <w:proofErr w:type="spellStart"/>
      <w:r w:rsidRPr="008B3094">
        <w:rPr>
          <w:rFonts w:ascii="Times New Roman" w:eastAsia="Times New Roman" w:hAnsi="Times New Roman" w:cs="Times New Roman"/>
          <w:color w:val="333333"/>
          <w:sz w:val="24"/>
          <w:szCs w:val="24"/>
          <w:lang w:eastAsia="ru-RU"/>
        </w:rPr>
        <w:t>неуверенны</w:t>
      </w:r>
      <w:proofErr w:type="spellEnd"/>
      <w:r w:rsidRPr="008B3094">
        <w:rPr>
          <w:rFonts w:ascii="Times New Roman" w:eastAsia="Times New Roman" w:hAnsi="Times New Roman" w:cs="Times New Roman"/>
          <w:color w:val="333333"/>
          <w:sz w:val="24"/>
          <w:szCs w:val="24"/>
          <w:lang w:eastAsia="ru-RU"/>
        </w:rPr>
        <w:t xml:space="preserve"> в себе. Договоритесь об особом времени, когда вы можете побыть вдвоем, дайте ему понять, что вы его любите и верите в то, что он может выполнять работу самостоятельно. Объясните детям, что ваше время принадлежит не только им. Научите их уважать чужие чувства и желания.</w:t>
      </w:r>
    </w:p>
    <w:p w:rsidR="008B3094" w:rsidRPr="008B3094" w:rsidRDefault="008B3094" w:rsidP="008B3094">
      <w:pPr>
        <w:spacing w:after="150" w:line="375" w:lineRule="atLeast"/>
        <w:jc w:val="both"/>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b/>
          <w:bCs/>
          <w:i/>
          <w:iCs/>
          <w:color w:val="333333"/>
          <w:sz w:val="24"/>
          <w:szCs w:val="24"/>
          <w:lang w:eastAsia="ru-RU"/>
        </w:rPr>
        <w:t>Непослушные дети.</w:t>
      </w:r>
      <w:r w:rsidRPr="008B3094">
        <w:rPr>
          <w:rFonts w:ascii="Times New Roman" w:eastAsia="Times New Roman" w:hAnsi="Times New Roman" w:cs="Times New Roman"/>
          <w:color w:val="333333"/>
          <w:sz w:val="24"/>
          <w:szCs w:val="24"/>
          <w:lang w:eastAsia="ru-RU"/>
        </w:rPr>
        <w:t> Научите детей самодисциплине, ответственности, сотрудничеству, умению решать проблемы, уважению к себе и другим.</w:t>
      </w:r>
    </w:p>
    <w:p w:rsidR="008B3094" w:rsidRPr="008B3094" w:rsidRDefault="008B3094" w:rsidP="008B3094">
      <w:pPr>
        <w:spacing w:after="150" w:line="375" w:lineRule="atLeast"/>
        <w:jc w:val="both"/>
        <w:rPr>
          <w:rFonts w:ascii="Times New Roman" w:eastAsia="Times New Roman" w:hAnsi="Times New Roman" w:cs="Times New Roman"/>
          <w:color w:val="333333"/>
          <w:sz w:val="24"/>
          <w:szCs w:val="24"/>
          <w:lang w:eastAsia="ru-RU"/>
        </w:rPr>
      </w:pPr>
      <w:r w:rsidRPr="008B3094">
        <w:rPr>
          <w:rFonts w:ascii="Times New Roman" w:eastAsia="Times New Roman" w:hAnsi="Times New Roman" w:cs="Times New Roman"/>
          <w:i/>
          <w:iCs/>
          <w:color w:val="333333"/>
          <w:sz w:val="24"/>
          <w:szCs w:val="24"/>
          <w:lang w:eastAsia="ru-RU"/>
        </w:rPr>
        <w:t> </w:t>
      </w:r>
    </w:p>
    <w:p w:rsidR="006C1B8E" w:rsidRDefault="006C1B8E"/>
    <w:sectPr w:rsidR="006C1B8E" w:rsidSect="008B3094">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29"/>
    <w:rsid w:val="00390A29"/>
    <w:rsid w:val="006C1B8E"/>
    <w:rsid w:val="008B3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30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3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30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3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65312">
      <w:bodyDiv w:val="1"/>
      <w:marLeft w:val="0"/>
      <w:marRight w:val="0"/>
      <w:marTop w:val="0"/>
      <w:marBottom w:val="0"/>
      <w:divBdr>
        <w:top w:val="none" w:sz="0" w:space="0" w:color="auto"/>
        <w:left w:val="none" w:sz="0" w:space="0" w:color="auto"/>
        <w:bottom w:val="none" w:sz="0" w:space="0" w:color="auto"/>
        <w:right w:val="none" w:sz="0" w:space="0" w:color="auto"/>
      </w:divBdr>
      <w:divsChild>
        <w:div w:id="901138778">
          <w:marLeft w:val="0"/>
          <w:marRight w:val="0"/>
          <w:marTop w:val="0"/>
          <w:marBottom w:val="0"/>
          <w:divBdr>
            <w:top w:val="none" w:sz="0" w:space="0" w:color="auto"/>
            <w:left w:val="none" w:sz="0" w:space="0" w:color="auto"/>
            <w:bottom w:val="single" w:sz="6" w:space="7" w:color="EEEEEE"/>
            <w:right w:val="none" w:sz="0" w:space="0" w:color="auto"/>
          </w:divBdr>
        </w:div>
        <w:div w:id="27945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2021-11-20T17:13:00Z</dcterms:created>
  <dcterms:modified xsi:type="dcterms:W3CDTF">2021-11-20T17:15:00Z</dcterms:modified>
</cp:coreProperties>
</file>